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FFD" w:rsidRPr="002F63EB" w:rsidRDefault="00642FFD" w:rsidP="00642FFD">
      <w:pPr>
        <w:pStyle w:val="a7"/>
        <w:jc w:val="center"/>
        <w:rPr>
          <w:rFonts w:ascii="Times New Roman" w:hAnsi="Times New Roman"/>
          <w:sz w:val="32"/>
          <w:szCs w:val="32"/>
        </w:rPr>
      </w:pPr>
    </w:p>
    <w:p w:rsidR="00642FFD" w:rsidRDefault="00642FFD" w:rsidP="00642FFD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СОВЕТ ЧЕРНОМОРСКОГО ГОРОДСКОГО ПОСЕЛЕНИЯ</w:t>
      </w:r>
    </w:p>
    <w:p w:rsidR="00642FFD" w:rsidRDefault="00642FFD" w:rsidP="00642FFD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СЕВЕРСКОГО РАЙОНА</w:t>
      </w:r>
    </w:p>
    <w:p w:rsidR="00642FFD" w:rsidRDefault="00642FFD" w:rsidP="00642FFD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</w:p>
    <w:p w:rsidR="00642FFD" w:rsidRDefault="00642FFD" w:rsidP="00642FFD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РЕШЕНИЕ</w:t>
      </w:r>
    </w:p>
    <w:p w:rsidR="00642FFD" w:rsidRDefault="00642FFD" w:rsidP="00642FFD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</w:p>
    <w:p w:rsidR="00642FFD" w:rsidRPr="002F63EB" w:rsidRDefault="00642FFD" w:rsidP="00642FF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2F63EB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19.12.2013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B2F2D">
        <w:rPr>
          <w:rFonts w:ascii="Times New Roman" w:hAnsi="Times New Roman"/>
          <w:sz w:val="28"/>
          <w:szCs w:val="28"/>
        </w:rPr>
        <w:tab/>
      </w:r>
      <w:r w:rsidR="004B2F2D">
        <w:rPr>
          <w:rFonts w:ascii="Times New Roman" w:hAnsi="Times New Roman"/>
          <w:sz w:val="28"/>
          <w:szCs w:val="28"/>
        </w:rPr>
        <w:tab/>
      </w:r>
      <w:r w:rsidR="004B2F2D">
        <w:rPr>
          <w:rFonts w:ascii="Times New Roman" w:hAnsi="Times New Roman"/>
          <w:sz w:val="28"/>
          <w:szCs w:val="28"/>
        </w:rPr>
        <w:tab/>
      </w:r>
      <w:r w:rsidRPr="002F63EB">
        <w:rPr>
          <w:rFonts w:ascii="Times New Roman" w:hAnsi="Times New Roman"/>
          <w:sz w:val="28"/>
          <w:szCs w:val="28"/>
        </w:rPr>
        <w:t xml:space="preserve">№ </w:t>
      </w:r>
      <w:r w:rsidR="004B2F2D">
        <w:rPr>
          <w:rFonts w:ascii="Times New Roman" w:hAnsi="Times New Roman"/>
          <w:sz w:val="28"/>
          <w:szCs w:val="28"/>
        </w:rPr>
        <w:t>365</w:t>
      </w:r>
    </w:p>
    <w:p w:rsidR="00642FFD" w:rsidRPr="002F63EB" w:rsidRDefault="00642FFD" w:rsidP="00642FFD">
      <w:pPr>
        <w:pStyle w:val="a7"/>
        <w:rPr>
          <w:rFonts w:ascii="Times New Roman" w:hAnsi="Times New Roman"/>
          <w:sz w:val="28"/>
          <w:szCs w:val="28"/>
        </w:rPr>
      </w:pPr>
    </w:p>
    <w:p w:rsidR="00642FFD" w:rsidRPr="002F63EB" w:rsidRDefault="00642FFD" w:rsidP="00642FFD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2F63EB">
        <w:rPr>
          <w:rFonts w:ascii="Times New Roman" w:hAnsi="Times New Roman"/>
          <w:sz w:val="28"/>
          <w:szCs w:val="28"/>
        </w:rPr>
        <w:t>поселок Черноморский</w:t>
      </w:r>
    </w:p>
    <w:p w:rsidR="00642FFD" w:rsidRDefault="00642FFD" w:rsidP="00642FFD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642FFD" w:rsidRDefault="00642FFD" w:rsidP="004B2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F2D">
        <w:rPr>
          <w:rFonts w:ascii="Times New Roman" w:hAnsi="Times New Roman" w:cs="Times New Roman"/>
          <w:b/>
          <w:sz w:val="32"/>
          <w:szCs w:val="32"/>
        </w:rPr>
        <w:t xml:space="preserve">Об утверждении схемы многомандатных избирательных округов по выборам </w:t>
      </w:r>
      <w:proofErr w:type="gramStart"/>
      <w:r w:rsidRPr="004B2F2D">
        <w:rPr>
          <w:rFonts w:ascii="Times New Roman" w:hAnsi="Times New Roman" w:cs="Times New Roman"/>
          <w:b/>
          <w:sz w:val="32"/>
          <w:szCs w:val="32"/>
        </w:rPr>
        <w:t>депутатов Совета Черноморского городского поселения Северского района</w:t>
      </w:r>
      <w:proofErr w:type="gramEnd"/>
    </w:p>
    <w:p w:rsidR="00642FFD" w:rsidRDefault="00642FFD" w:rsidP="00642F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FFD" w:rsidRDefault="00642FFD" w:rsidP="00642F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FFD" w:rsidRPr="00642FFD" w:rsidRDefault="00642FFD" w:rsidP="004B2F2D">
      <w:pPr>
        <w:shd w:val="clear" w:color="auto" w:fill="FFFFFF"/>
        <w:spacing w:after="0" w:line="240" w:lineRule="auto"/>
        <w:ind w:right="-8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2FFD">
        <w:rPr>
          <w:rFonts w:ascii="Times New Roman" w:hAnsi="Times New Roman" w:cs="Times New Roman"/>
          <w:sz w:val="28"/>
          <w:szCs w:val="28"/>
        </w:rPr>
        <w:t>Руководствуясь статьей 18 Федерального закона от 12 июня 2002 года № 67 – ФЗ «Об основных гарантиях избирательных прав и права на участие в референдуме граждан Российской Федерации»,  частью 4 статьи 4 Федерального Закона от 2 октября 2012 года № 157 -ФЗ «О внесении изменений в Федеральный закон «О политических партиях» и Федеральный закон «Об основных гарантиях избирательных прав и права на участие</w:t>
      </w:r>
      <w:proofErr w:type="gramEnd"/>
      <w:r w:rsidRPr="00642F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42FFD">
        <w:rPr>
          <w:rFonts w:ascii="Times New Roman" w:hAnsi="Times New Roman" w:cs="Times New Roman"/>
          <w:sz w:val="28"/>
          <w:szCs w:val="28"/>
        </w:rPr>
        <w:t>в референдуме граждан Российской Федерации», статьей 14 Закона Краснодарского края «О муниципальных выборах в К</w:t>
      </w:r>
      <w:r w:rsidR="005A421D">
        <w:rPr>
          <w:rFonts w:ascii="Times New Roman" w:hAnsi="Times New Roman" w:cs="Times New Roman"/>
          <w:sz w:val="28"/>
          <w:szCs w:val="28"/>
        </w:rPr>
        <w:t xml:space="preserve">раснодарском крае», статьей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5A421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2FFD">
        <w:rPr>
          <w:rFonts w:ascii="Times New Roman" w:hAnsi="Times New Roman" w:cs="Times New Roman"/>
          <w:sz w:val="28"/>
          <w:szCs w:val="28"/>
        </w:rPr>
        <w:t xml:space="preserve"> Устава </w:t>
      </w:r>
      <w:r>
        <w:rPr>
          <w:rFonts w:ascii="Times New Roman" w:hAnsi="Times New Roman" w:cs="Times New Roman"/>
          <w:sz w:val="28"/>
          <w:szCs w:val="28"/>
        </w:rPr>
        <w:t xml:space="preserve">Черноморского городского </w:t>
      </w:r>
      <w:r w:rsidRPr="00642FFD">
        <w:rPr>
          <w:rFonts w:ascii="Times New Roman" w:hAnsi="Times New Roman" w:cs="Times New Roman"/>
          <w:sz w:val="28"/>
          <w:szCs w:val="28"/>
        </w:rPr>
        <w:t xml:space="preserve"> поселения Северского района, решением территориальной избирательной комиссии Северска</w:t>
      </w:r>
      <w:r>
        <w:rPr>
          <w:rFonts w:ascii="Times New Roman" w:hAnsi="Times New Roman" w:cs="Times New Roman"/>
          <w:sz w:val="28"/>
          <w:szCs w:val="28"/>
        </w:rPr>
        <w:t>я от 29 ноября 2013 года №  113/1441</w:t>
      </w:r>
      <w:r w:rsidRPr="00642FFD">
        <w:rPr>
          <w:rFonts w:ascii="Times New Roman" w:hAnsi="Times New Roman" w:cs="Times New Roman"/>
          <w:sz w:val="28"/>
          <w:szCs w:val="28"/>
        </w:rPr>
        <w:t xml:space="preserve"> «О схеме образования многомандатных избирательных округов по выборам депутатов Совета </w:t>
      </w:r>
      <w:r>
        <w:rPr>
          <w:rFonts w:ascii="Times New Roman" w:hAnsi="Times New Roman" w:cs="Times New Roman"/>
          <w:sz w:val="28"/>
          <w:szCs w:val="28"/>
        </w:rPr>
        <w:t xml:space="preserve">Черноморского городского </w:t>
      </w:r>
      <w:r w:rsidRPr="00642FFD">
        <w:rPr>
          <w:rFonts w:ascii="Times New Roman" w:hAnsi="Times New Roman" w:cs="Times New Roman"/>
          <w:sz w:val="28"/>
          <w:szCs w:val="28"/>
        </w:rPr>
        <w:t xml:space="preserve"> посел</w:t>
      </w:r>
      <w:r>
        <w:rPr>
          <w:rFonts w:ascii="Times New Roman" w:hAnsi="Times New Roman" w:cs="Times New Roman"/>
          <w:sz w:val="28"/>
          <w:szCs w:val="28"/>
        </w:rPr>
        <w:t xml:space="preserve">ения Северского района», Совет  Черноморского городского </w:t>
      </w:r>
      <w:r w:rsidRPr="00642FFD">
        <w:rPr>
          <w:rFonts w:ascii="Times New Roman" w:hAnsi="Times New Roman" w:cs="Times New Roman"/>
          <w:sz w:val="28"/>
          <w:szCs w:val="28"/>
        </w:rPr>
        <w:t xml:space="preserve">поселения Северского района </w:t>
      </w:r>
      <w:r>
        <w:rPr>
          <w:rFonts w:ascii="Times New Roman" w:hAnsi="Times New Roman" w:cs="Times New Roman"/>
          <w:sz w:val="28"/>
          <w:szCs w:val="28"/>
        </w:rPr>
        <w:t>решил:</w:t>
      </w:r>
      <w:proofErr w:type="gramEnd"/>
    </w:p>
    <w:p w:rsidR="00642FFD" w:rsidRPr="00642FFD" w:rsidRDefault="00642FFD" w:rsidP="004B2F2D">
      <w:pPr>
        <w:shd w:val="clear" w:color="auto" w:fill="FFFFFF"/>
        <w:spacing w:after="0" w:line="240" w:lineRule="auto"/>
        <w:ind w:right="-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2FFD">
        <w:rPr>
          <w:rFonts w:ascii="Times New Roman" w:hAnsi="Times New Roman" w:cs="Times New Roman"/>
          <w:sz w:val="28"/>
          <w:szCs w:val="28"/>
        </w:rPr>
        <w:t xml:space="preserve">1. Утвердить схему многомандатных избирательных округов по выборам депутатов Совета </w:t>
      </w:r>
      <w:r>
        <w:rPr>
          <w:rFonts w:ascii="Times New Roman" w:hAnsi="Times New Roman" w:cs="Times New Roman"/>
          <w:sz w:val="28"/>
          <w:szCs w:val="28"/>
        </w:rPr>
        <w:t>Черноморского городского</w:t>
      </w:r>
      <w:r w:rsidRPr="00642FFD">
        <w:rPr>
          <w:rFonts w:ascii="Times New Roman" w:hAnsi="Times New Roman" w:cs="Times New Roman"/>
          <w:sz w:val="28"/>
          <w:szCs w:val="28"/>
        </w:rPr>
        <w:t xml:space="preserve"> поселения Северского района (приложение № 1</w:t>
      </w:r>
      <w:r w:rsidR="004B2F2D">
        <w:rPr>
          <w:rFonts w:ascii="Times New Roman" w:hAnsi="Times New Roman" w:cs="Times New Roman"/>
          <w:sz w:val="28"/>
          <w:szCs w:val="28"/>
        </w:rPr>
        <w:t>)</w:t>
      </w:r>
      <w:r w:rsidRPr="00642FFD">
        <w:rPr>
          <w:rFonts w:ascii="Times New Roman" w:hAnsi="Times New Roman" w:cs="Times New Roman"/>
          <w:sz w:val="28"/>
          <w:szCs w:val="28"/>
        </w:rPr>
        <w:t>.</w:t>
      </w:r>
    </w:p>
    <w:p w:rsidR="00642FFD" w:rsidRPr="00642FFD" w:rsidRDefault="00642FFD" w:rsidP="004B2F2D">
      <w:pPr>
        <w:shd w:val="clear" w:color="auto" w:fill="FFFFFF"/>
        <w:spacing w:after="0" w:line="240" w:lineRule="auto"/>
        <w:ind w:right="-8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2FFD">
        <w:rPr>
          <w:rFonts w:ascii="Times New Roman" w:hAnsi="Times New Roman" w:cs="Times New Roman"/>
          <w:sz w:val="28"/>
          <w:szCs w:val="28"/>
        </w:rPr>
        <w:t xml:space="preserve">2. Наделить каждого избирателя в образованных многомандатных избирательных округах по выборам </w:t>
      </w:r>
      <w:proofErr w:type="gramStart"/>
      <w:r w:rsidRPr="00642FFD">
        <w:rPr>
          <w:rFonts w:ascii="Times New Roman" w:hAnsi="Times New Roman" w:cs="Times New Roman"/>
          <w:sz w:val="28"/>
          <w:szCs w:val="28"/>
        </w:rPr>
        <w:t xml:space="preserve">депутатов Совета </w:t>
      </w:r>
      <w:r>
        <w:rPr>
          <w:rFonts w:ascii="Times New Roman" w:hAnsi="Times New Roman" w:cs="Times New Roman"/>
          <w:sz w:val="28"/>
          <w:szCs w:val="28"/>
        </w:rPr>
        <w:t>Черноморского городского</w:t>
      </w:r>
      <w:r w:rsidRPr="00642FFD">
        <w:rPr>
          <w:rFonts w:ascii="Times New Roman" w:hAnsi="Times New Roman" w:cs="Times New Roman"/>
          <w:sz w:val="28"/>
          <w:szCs w:val="28"/>
        </w:rPr>
        <w:t xml:space="preserve"> поселения Северского района</w:t>
      </w:r>
      <w:proofErr w:type="gramEnd"/>
      <w:r w:rsidRPr="00642FFD">
        <w:rPr>
          <w:rFonts w:ascii="Times New Roman" w:hAnsi="Times New Roman" w:cs="Times New Roman"/>
          <w:sz w:val="28"/>
          <w:szCs w:val="28"/>
        </w:rPr>
        <w:t xml:space="preserve"> правом  проголосовать </w:t>
      </w:r>
      <w:r>
        <w:rPr>
          <w:rFonts w:ascii="Times New Roman" w:hAnsi="Times New Roman" w:cs="Times New Roman"/>
          <w:sz w:val="28"/>
          <w:szCs w:val="28"/>
        </w:rPr>
        <w:t>в избирательном бюллетене за 3 кандидата</w:t>
      </w:r>
      <w:r w:rsidRPr="00642FFD">
        <w:rPr>
          <w:rFonts w:ascii="Times New Roman" w:hAnsi="Times New Roman" w:cs="Times New Roman"/>
          <w:sz w:val="28"/>
          <w:szCs w:val="28"/>
        </w:rPr>
        <w:t xml:space="preserve"> в депутаты. </w:t>
      </w:r>
    </w:p>
    <w:p w:rsidR="00642FFD" w:rsidRPr="00642FFD" w:rsidRDefault="00642FFD" w:rsidP="004B2F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2FFD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42FFD"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в газете «Зори» в установленное законом срок. </w:t>
      </w:r>
      <w:proofErr w:type="gramEnd"/>
    </w:p>
    <w:p w:rsidR="00642FFD" w:rsidRDefault="00642FFD" w:rsidP="004B2F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2FFD">
        <w:rPr>
          <w:rFonts w:ascii="Times New Roman" w:hAnsi="Times New Roman" w:cs="Times New Roman"/>
          <w:sz w:val="28"/>
          <w:szCs w:val="28"/>
        </w:rPr>
        <w:t xml:space="preserve">4. Направить настоящее решение в территориальную избирательную комиссию </w:t>
      </w:r>
      <w:proofErr w:type="gramStart"/>
      <w:r w:rsidRPr="00642FFD">
        <w:rPr>
          <w:rFonts w:ascii="Times New Roman" w:hAnsi="Times New Roman" w:cs="Times New Roman"/>
          <w:sz w:val="28"/>
          <w:szCs w:val="28"/>
        </w:rPr>
        <w:t>Северская</w:t>
      </w:r>
      <w:proofErr w:type="gramEnd"/>
      <w:r w:rsidRPr="00642FFD">
        <w:rPr>
          <w:rFonts w:ascii="Times New Roman" w:hAnsi="Times New Roman" w:cs="Times New Roman"/>
          <w:sz w:val="28"/>
          <w:szCs w:val="28"/>
        </w:rPr>
        <w:t>.</w:t>
      </w:r>
    </w:p>
    <w:p w:rsidR="00642FFD" w:rsidRDefault="00642FFD" w:rsidP="004B2F2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администрацию Черноморского городского поселения Северского района.</w:t>
      </w:r>
    </w:p>
    <w:p w:rsidR="004B2F2D" w:rsidRDefault="004B2F2D" w:rsidP="004B2F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2FFD" w:rsidRPr="00642FFD" w:rsidRDefault="00642FFD" w:rsidP="004B2F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 Решение вступает в силу со дня его официального опубликования</w:t>
      </w:r>
      <w:r w:rsidR="00565075">
        <w:rPr>
          <w:rFonts w:ascii="Times New Roman" w:hAnsi="Times New Roman"/>
          <w:sz w:val="28"/>
          <w:szCs w:val="28"/>
        </w:rPr>
        <w:t>.</w:t>
      </w:r>
      <w:r w:rsidR="00663083">
        <w:rPr>
          <w:rFonts w:ascii="Times New Roman" w:hAnsi="Times New Roman"/>
          <w:sz w:val="28"/>
          <w:szCs w:val="28"/>
        </w:rPr>
        <w:t xml:space="preserve"> </w:t>
      </w:r>
    </w:p>
    <w:p w:rsidR="00642FFD" w:rsidRDefault="00642FFD" w:rsidP="00642FFD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642FFD" w:rsidRDefault="00642FFD" w:rsidP="00642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2FFD" w:rsidRDefault="00642FFD" w:rsidP="00642FFD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642FFD" w:rsidRDefault="00642FFD" w:rsidP="00642FFD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Черноморского городского поселения </w:t>
      </w:r>
    </w:p>
    <w:p w:rsidR="00642FFD" w:rsidRDefault="00642FFD" w:rsidP="00642FFD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С.А.Таровик</w:t>
      </w:r>
    </w:p>
    <w:p w:rsidR="00642FFD" w:rsidRDefault="00642FFD" w:rsidP="00642FFD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642FFD" w:rsidRDefault="00642FFD" w:rsidP="00642FFD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642FFD" w:rsidRDefault="00642FFD" w:rsidP="00642FFD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</w:t>
      </w:r>
    </w:p>
    <w:p w:rsidR="00642FFD" w:rsidRDefault="00642FFD" w:rsidP="00642FFD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Черноморского городского поселения</w:t>
      </w:r>
    </w:p>
    <w:p w:rsidR="00642FFD" w:rsidRDefault="00642FFD" w:rsidP="00642FFD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А.В.Лисачев</w:t>
      </w:r>
    </w:p>
    <w:p w:rsidR="00CE5B04" w:rsidRDefault="00CE5B04"/>
    <w:p w:rsidR="004E4E4B" w:rsidRDefault="004E4E4B"/>
    <w:p w:rsidR="004E4E4B" w:rsidRDefault="004E4E4B"/>
    <w:p w:rsidR="004E4E4B" w:rsidRDefault="004E4E4B"/>
    <w:p w:rsidR="004E4E4B" w:rsidRDefault="004E4E4B"/>
    <w:p w:rsidR="004E4E4B" w:rsidRDefault="004E4E4B"/>
    <w:p w:rsidR="004E4E4B" w:rsidRDefault="004E4E4B"/>
    <w:p w:rsidR="004E4E4B" w:rsidRDefault="004E4E4B"/>
    <w:p w:rsidR="004E4E4B" w:rsidRDefault="004E4E4B"/>
    <w:p w:rsidR="004E4E4B" w:rsidRDefault="004E4E4B"/>
    <w:p w:rsidR="004E4E4B" w:rsidRDefault="004E4E4B"/>
    <w:p w:rsidR="004E4E4B" w:rsidRDefault="004E4E4B"/>
    <w:p w:rsidR="004E4E4B" w:rsidRDefault="004E4E4B"/>
    <w:p w:rsidR="004E4E4B" w:rsidRDefault="004E4E4B"/>
    <w:p w:rsidR="004E4E4B" w:rsidRDefault="004E4E4B"/>
    <w:p w:rsidR="004E4E4B" w:rsidRDefault="004E4E4B"/>
    <w:p w:rsidR="004E4E4B" w:rsidRDefault="004E4E4B"/>
    <w:p w:rsidR="004B2F2D" w:rsidRDefault="004B2F2D"/>
    <w:p w:rsidR="004B2F2D" w:rsidRDefault="004B2F2D"/>
    <w:p w:rsidR="004B2F2D" w:rsidRDefault="004B2F2D"/>
    <w:p w:rsidR="004B2F2D" w:rsidRDefault="004B2F2D"/>
    <w:p w:rsidR="004E4E4B" w:rsidRDefault="004E4E4B"/>
    <w:tbl>
      <w:tblPr>
        <w:tblW w:w="0" w:type="auto"/>
        <w:tblLook w:val="04A0"/>
      </w:tblPr>
      <w:tblGrid>
        <w:gridCol w:w="4785"/>
        <w:gridCol w:w="4786"/>
      </w:tblGrid>
      <w:tr w:rsidR="004E4E4B" w:rsidRPr="004E4E4B" w:rsidTr="008C36A8">
        <w:tc>
          <w:tcPr>
            <w:tcW w:w="4785" w:type="dxa"/>
          </w:tcPr>
          <w:p w:rsidR="004E4E4B" w:rsidRPr="004E4E4B" w:rsidRDefault="004E4E4B" w:rsidP="004E4E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E4E4B" w:rsidRPr="004E4E4B" w:rsidRDefault="004E4E4B" w:rsidP="004E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4E4B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4E4E4B" w:rsidRDefault="004E4E4B" w:rsidP="004E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4E4B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Совета Черноморского</w:t>
            </w:r>
          </w:p>
          <w:p w:rsidR="004E4E4B" w:rsidRDefault="004B2F2D" w:rsidP="004B2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4E4E4B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4E4E4B" w:rsidRPr="004E4E4B" w:rsidRDefault="004B2F2D" w:rsidP="004B2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E4E4B">
              <w:rPr>
                <w:rFonts w:ascii="Times New Roman" w:hAnsi="Times New Roman" w:cs="Times New Roman"/>
                <w:sz w:val="28"/>
                <w:szCs w:val="28"/>
              </w:rPr>
              <w:t>Северского района</w:t>
            </w:r>
          </w:p>
          <w:p w:rsidR="004E4E4B" w:rsidRPr="004E4E4B" w:rsidRDefault="004B2F2D" w:rsidP="004B2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4E4E4B" w:rsidRPr="004E4E4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19.12.2013 </w:t>
            </w:r>
            <w:r w:rsidR="004E4E4B" w:rsidRPr="004E4E4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365</w:t>
            </w:r>
          </w:p>
        </w:tc>
      </w:tr>
    </w:tbl>
    <w:p w:rsidR="004E4E4B" w:rsidRDefault="004E4E4B" w:rsidP="004E4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2F2D" w:rsidRPr="004E4E4B" w:rsidRDefault="004B2F2D" w:rsidP="004E4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E4B" w:rsidRPr="004E4E4B" w:rsidRDefault="004E4E4B" w:rsidP="004E4E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E4B" w:rsidRDefault="004E4E4B" w:rsidP="004B2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E4B">
        <w:rPr>
          <w:rFonts w:ascii="Times New Roman" w:hAnsi="Times New Roman" w:cs="Times New Roman"/>
          <w:b/>
          <w:sz w:val="28"/>
          <w:szCs w:val="28"/>
        </w:rPr>
        <w:t xml:space="preserve">Схема многомандатных избирательных округов для проведения </w:t>
      </w:r>
      <w:proofErr w:type="gramStart"/>
      <w:r w:rsidRPr="004E4E4B">
        <w:rPr>
          <w:rFonts w:ascii="Times New Roman" w:hAnsi="Times New Roman" w:cs="Times New Roman"/>
          <w:b/>
          <w:sz w:val="28"/>
          <w:szCs w:val="28"/>
        </w:rPr>
        <w:t>выборов депутатов Совета Черноморского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r w:rsidRPr="004E4E4B">
        <w:rPr>
          <w:rFonts w:ascii="Times New Roman" w:hAnsi="Times New Roman" w:cs="Times New Roman"/>
          <w:b/>
          <w:sz w:val="28"/>
          <w:szCs w:val="28"/>
        </w:rPr>
        <w:t>Северского района</w:t>
      </w:r>
      <w:proofErr w:type="gramEnd"/>
      <w:r w:rsidRPr="004E4E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2F2D" w:rsidRPr="004E4E4B" w:rsidRDefault="004B2F2D" w:rsidP="004B2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E4B" w:rsidRPr="004E4E4B" w:rsidRDefault="004E4E4B" w:rsidP="004B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E4B">
        <w:rPr>
          <w:rFonts w:ascii="Times New Roman" w:hAnsi="Times New Roman" w:cs="Times New Roman"/>
          <w:b/>
          <w:sz w:val="28"/>
          <w:szCs w:val="28"/>
        </w:rPr>
        <w:tab/>
      </w:r>
      <w:r w:rsidRPr="004E4E4B">
        <w:rPr>
          <w:rFonts w:ascii="Times New Roman" w:hAnsi="Times New Roman" w:cs="Times New Roman"/>
          <w:sz w:val="28"/>
          <w:szCs w:val="28"/>
        </w:rPr>
        <w:t>6 многомандатных избирательных округов;</w:t>
      </w:r>
    </w:p>
    <w:p w:rsidR="004E4E4B" w:rsidRPr="004E4E4B" w:rsidRDefault="004E4E4B" w:rsidP="004B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E4B">
        <w:rPr>
          <w:rFonts w:ascii="Times New Roman" w:hAnsi="Times New Roman" w:cs="Times New Roman"/>
          <w:sz w:val="28"/>
          <w:szCs w:val="28"/>
        </w:rPr>
        <w:tab/>
        <w:t>Количество мандатов – 24;</w:t>
      </w:r>
    </w:p>
    <w:p w:rsidR="004E4E4B" w:rsidRPr="004E4E4B" w:rsidRDefault="004E4E4B" w:rsidP="004B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E4B">
        <w:rPr>
          <w:rFonts w:ascii="Times New Roman" w:hAnsi="Times New Roman" w:cs="Times New Roman"/>
          <w:sz w:val="28"/>
          <w:szCs w:val="28"/>
        </w:rPr>
        <w:tab/>
        <w:t>Общее количество избирателей – 8801;</w:t>
      </w:r>
    </w:p>
    <w:p w:rsidR="004E4E4B" w:rsidRPr="004E4E4B" w:rsidRDefault="004E4E4B" w:rsidP="004B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E4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E4E4B">
        <w:rPr>
          <w:rFonts w:ascii="Times New Roman" w:hAnsi="Times New Roman" w:cs="Times New Roman"/>
          <w:sz w:val="28"/>
          <w:szCs w:val="28"/>
        </w:rPr>
        <w:t>Средняя норма</w:t>
      </w:r>
      <w:proofErr w:type="gramEnd"/>
      <w:r w:rsidRPr="004E4E4B">
        <w:rPr>
          <w:rFonts w:ascii="Times New Roman" w:hAnsi="Times New Roman" w:cs="Times New Roman"/>
          <w:sz w:val="28"/>
          <w:szCs w:val="28"/>
        </w:rPr>
        <w:t xml:space="preserve"> представительства – 367;</w:t>
      </w:r>
    </w:p>
    <w:p w:rsidR="004E4E4B" w:rsidRPr="004E4E4B" w:rsidRDefault="004E4E4B" w:rsidP="004B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E4B">
        <w:rPr>
          <w:rFonts w:ascii="Times New Roman" w:hAnsi="Times New Roman" w:cs="Times New Roman"/>
          <w:sz w:val="28"/>
          <w:szCs w:val="28"/>
        </w:rPr>
        <w:t>Центр – станица Северская, улица Ленина, дом 69, здание администрации муниципального образования Северский район; территориальная избирательная комиссия Северская;</w:t>
      </w:r>
    </w:p>
    <w:p w:rsidR="004E4E4B" w:rsidRPr="004E4E4B" w:rsidRDefault="004E4E4B" w:rsidP="004B2F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4E4B" w:rsidRPr="004E4E4B" w:rsidRDefault="004E4E4B" w:rsidP="004B2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E4B">
        <w:rPr>
          <w:rFonts w:ascii="Times New Roman" w:hAnsi="Times New Roman" w:cs="Times New Roman"/>
          <w:b/>
          <w:sz w:val="28"/>
          <w:szCs w:val="28"/>
        </w:rPr>
        <w:t>Черноморский четырехмандатный избирательный округ № 1</w:t>
      </w:r>
    </w:p>
    <w:p w:rsidR="004E4E4B" w:rsidRDefault="004E4E4B" w:rsidP="004B2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E4B">
        <w:rPr>
          <w:rFonts w:ascii="Times New Roman" w:hAnsi="Times New Roman" w:cs="Times New Roman"/>
          <w:b/>
          <w:sz w:val="28"/>
          <w:szCs w:val="28"/>
        </w:rPr>
        <w:t>Количество избирателей – 1486</w:t>
      </w:r>
    </w:p>
    <w:p w:rsidR="004E4E4B" w:rsidRPr="004E4E4B" w:rsidRDefault="004E4E4B" w:rsidP="004B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E4B">
        <w:rPr>
          <w:rFonts w:ascii="Times New Roman" w:hAnsi="Times New Roman" w:cs="Times New Roman"/>
          <w:sz w:val="28"/>
          <w:szCs w:val="28"/>
        </w:rPr>
        <w:t>В состав округа входят:</w:t>
      </w:r>
    </w:p>
    <w:p w:rsidR="004E4E4B" w:rsidRPr="004E4E4B" w:rsidRDefault="004E4E4B" w:rsidP="004B2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E4B">
        <w:rPr>
          <w:rFonts w:ascii="Times New Roman" w:hAnsi="Times New Roman" w:cs="Times New Roman"/>
          <w:b/>
          <w:sz w:val="28"/>
          <w:szCs w:val="28"/>
        </w:rPr>
        <w:t>Центр – поселок Черноморский, улица Кирова д.30, здание МБОУ СОШ № 46 (УИК № 41-61)</w:t>
      </w:r>
    </w:p>
    <w:p w:rsidR="004E4E4B" w:rsidRDefault="004E4E4B" w:rsidP="004B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4E4B">
        <w:rPr>
          <w:rFonts w:ascii="Times New Roman" w:hAnsi="Times New Roman" w:cs="Times New Roman"/>
          <w:sz w:val="28"/>
          <w:szCs w:val="28"/>
        </w:rPr>
        <w:t>Мира – четные номера от №2 до №52; Суворова – нечетные номера от №9 до №43 и четные номера от №12 до №52; Кирова – полностью; Советская – четные номера от №2 до №24; Калинина – нечетные номера от №1 до №31 и четные от №2 до №22; Крупская -  нечетные номера от № 1 до № 19 и четные номера от № 2 до № 18;</w:t>
      </w:r>
      <w:proofErr w:type="gramEnd"/>
      <w:r w:rsidRPr="004E4E4B">
        <w:rPr>
          <w:rFonts w:ascii="Times New Roman" w:hAnsi="Times New Roman" w:cs="Times New Roman"/>
          <w:sz w:val="28"/>
          <w:szCs w:val="28"/>
        </w:rPr>
        <w:t xml:space="preserve"> Новороссийская – четные номера от №2 до №14 и нечетные номера от №7 до №9; ул</w:t>
      </w:r>
      <w:proofErr w:type="gramStart"/>
      <w:r w:rsidRPr="004E4E4B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4E4E4B">
        <w:rPr>
          <w:rFonts w:ascii="Times New Roman" w:hAnsi="Times New Roman" w:cs="Times New Roman"/>
          <w:sz w:val="28"/>
          <w:szCs w:val="28"/>
        </w:rPr>
        <w:t>омоносова – полностью; пер.Дружный – полностью; пер.Северный – полностью; мкр.Солнечный –полностью; пер.Жданова – полностью;</w:t>
      </w:r>
    </w:p>
    <w:p w:rsidR="004E4E4B" w:rsidRPr="004E4E4B" w:rsidRDefault="004E4E4B" w:rsidP="004B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E4B" w:rsidRPr="004E4E4B" w:rsidRDefault="004E4E4B" w:rsidP="004B2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E4B">
        <w:rPr>
          <w:rFonts w:ascii="Times New Roman" w:hAnsi="Times New Roman" w:cs="Times New Roman"/>
          <w:b/>
          <w:sz w:val="28"/>
          <w:szCs w:val="28"/>
        </w:rPr>
        <w:t>Черноморский четырехмандатный избирательный округ № 2</w:t>
      </w:r>
    </w:p>
    <w:p w:rsidR="004E4E4B" w:rsidRPr="004E4E4B" w:rsidRDefault="004E4E4B" w:rsidP="004B2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E4B">
        <w:rPr>
          <w:rFonts w:ascii="Times New Roman" w:hAnsi="Times New Roman" w:cs="Times New Roman"/>
          <w:b/>
          <w:sz w:val="28"/>
          <w:szCs w:val="28"/>
        </w:rPr>
        <w:t>Количество избирателей – 1432</w:t>
      </w:r>
    </w:p>
    <w:p w:rsidR="004E4E4B" w:rsidRPr="004E4E4B" w:rsidRDefault="004E4E4B" w:rsidP="004B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E4B">
        <w:rPr>
          <w:rFonts w:ascii="Times New Roman" w:hAnsi="Times New Roman" w:cs="Times New Roman"/>
          <w:sz w:val="28"/>
          <w:szCs w:val="28"/>
        </w:rPr>
        <w:t>В состав округа входят:</w:t>
      </w:r>
    </w:p>
    <w:p w:rsidR="004E4E4B" w:rsidRPr="004E4E4B" w:rsidRDefault="004E4E4B" w:rsidP="004B2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E4B">
        <w:rPr>
          <w:rFonts w:ascii="Times New Roman" w:hAnsi="Times New Roman" w:cs="Times New Roman"/>
          <w:b/>
          <w:sz w:val="28"/>
          <w:szCs w:val="28"/>
        </w:rPr>
        <w:t>Центр – поселок Черноморский, улица Тельмана д.3, здание МБОУ СОШ № 51 (УИК № 41-62)</w:t>
      </w:r>
    </w:p>
    <w:p w:rsidR="004E4E4B" w:rsidRPr="004E4E4B" w:rsidRDefault="004E4E4B" w:rsidP="004B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4E4B">
        <w:rPr>
          <w:rFonts w:ascii="Times New Roman" w:hAnsi="Times New Roman" w:cs="Times New Roman"/>
          <w:sz w:val="28"/>
          <w:szCs w:val="28"/>
        </w:rPr>
        <w:t xml:space="preserve">Мира – нечетные номера от №1 до №43; Юбилейная – нечетные номера от № 103 до № 127 и четные номера от № 74 до № 108; Чапаева – полностью; Островского – полностью; Фурманова – полностью; Фрунзе – полностью; Белинского -  полностью; Советская – четные номера от № 26 до № 40; Калинина – нечетные номера от № 33 до № 47 и четные номера от № 24 до № </w:t>
      </w:r>
      <w:r w:rsidRPr="004E4E4B">
        <w:rPr>
          <w:rFonts w:ascii="Times New Roman" w:hAnsi="Times New Roman" w:cs="Times New Roman"/>
          <w:sz w:val="28"/>
          <w:szCs w:val="28"/>
        </w:rPr>
        <w:lastRenderedPageBreak/>
        <w:t>68;</w:t>
      </w:r>
      <w:proofErr w:type="gramEnd"/>
      <w:r w:rsidRPr="004E4E4B">
        <w:rPr>
          <w:rFonts w:ascii="Times New Roman" w:hAnsi="Times New Roman" w:cs="Times New Roman"/>
          <w:sz w:val="28"/>
          <w:szCs w:val="28"/>
        </w:rPr>
        <w:t xml:space="preserve"> Крупской– нечетные номера от № 21 до № 61 и четные номера от № 20 до № 62; Тельмана – полностью; Новороссийская – четные номера от № 16 до №42 и дом № 17; пер</w:t>
      </w:r>
      <w:proofErr w:type="gramStart"/>
      <w:r w:rsidRPr="004E4E4B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4E4E4B">
        <w:rPr>
          <w:rFonts w:ascii="Times New Roman" w:hAnsi="Times New Roman" w:cs="Times New Roman"/>
          <w:sz w:val="28"/>
          <w:szCs w:val="28"/>
        </w:rPr>
        <w:t>линный – полностью; пер. Транспортный – полностью; пер.Степной – полностью; пер.Зеленый– полностью; пер.Октябрят – полностью.</w:t>
      </w:r>
    </w:p>
    <w:p w:rsidR="004E4E4B" w:rsidRPr="004E4E4B" w:rsidRDefault="004E4E4B" w:rsidP="004B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E4B" w:rsidRPr="004E4E4B" w:rsidRDefault="004E4E4B" w:rsidP="004B2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E4B">
        <w:rPr>
          <w:rFonts w:ascii="Times New Roman" w:hAnsi="Times New Roman" w:cs="Times New Roman"/>
          <w:b/>
          <w:sz w:val="28"/>
          <w:szCs w:val="28"/>
        </w:rPr>
        <w:t>Черноморско - Карский пятимандатный избирательный округ № 3</w:t>
      </w:r>
    </w:p>
    <w:p w:rsidR="004E4E4B" w:rsidRPr="004E4E4B" w:rsidRDefault="004E4E4B" w:rsidP="004B2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E4B">
        <w:rPr>
          <w:rFonts w:ascii="Times New Roman" w:hAnsi="Times New Roman" w:cs="Times New Roman"/>
          <w:b/>
          <w:sz w:val="28"/>
          <w:szCs w:val="28"/>
        </w:rPr>
        <w:t>Количество избирателей – 1873</w:t>
      </w:r>
    </w:p>
    <w:p w:rsidR="004E4E4B" w:rsidRPr="004E4E4B" w:rsidRDefault="004E4E4B" w:rsidP="004B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E4B">
        <w:rPr>
          <w:rFonts w:ascii="Times New Roman" w:hAnsi="Times New Roman" w:cs="Times New Roman"/>
          <w:sz w:val="28"/>
          <w:szCs w:val="28"/>
        </w:rPr>
        <w:t>В состав округа входят:</w:t>
      </w:r>
    </w:p>
    <w:p w:rsidR="004E4E4B" w:rsidRPr="004E4E4B" w:rsidRDefault="004E4E4B" w:rsidP="004B2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E4B">
        <w:rPr>
          <w:rFonts w:ascii="Times New Roman" w:hAnsi="Times New Roman" w:cs="Times New Roman"/>
          <w:b/>
          <w:sz w:val="28"/>
          <w:szCs w:val="28"/>
        </w:rPr>
        <w:t>Центр – поселок Черноморский, улица Суворова д.2, здание городского Дома культуры (УИК № 41-63)</w:t>
      </w:r>
    </w:p>
    <w:p w:rsidR="004E4E4B" w:rsidRPr="004E4E4B" w:rsidRDefault="004E4E4B" w:rsidP="004B2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E4B">
        <w:rPr>
          <w:rFonts w:ascii="Times New Roman" w:hAnsi="Times New Roman" w:cs="Times New Roman"/>
          <w:b/>
          <w:sz w:val="28"/>
          <w:szCs w:val="28"/>
        </w:rPr>
        <w:t>Центр – хутор Карский, улица Восточная д.1 а, здание избира</w:t>
      </w:r>
      <w:r>
        <w:rPr>
          <w:rFonts w:ascii="Times New Roman" w:hAnsi="Times New Roman" w:cs="Times New Roman"/>
          <w:b/>
          <w:sz w:val="28"/>
          <w:szCs w:val="28"/>
        </w:rPr>
        <w:t>тельного участка (УИК № 41- 67)</w:t>
      </w:r>
    </w:p>
    <w:p w:rsidR="004E4E4B" w:rsidRPr="004E4E4B" w:rsidRDefault="004E4E4B" w:rsidP="004B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4E4B">
        <w:rPr>
          <w:rFonts w:ascii="Times New Roman" w:hAnsi="Times New Roman" w:cs="Times New Roman"/>
          <w:sz w:val="28"/>
          <w:szCs w:val="28"/>
        </w:rPr>
        <w:t>Юбилейная – четные номера от № 28 до № 72 и нечетные номера от №43 до № 101; Суворова – нечетные номера от №1 до №7 и четные номера от №2 до №10; Ленина – четные номера  от №4 до №32; Советская – нечетные номера от №1 до №47; Дзержинского – четные номера от №2 до №26, нечетные номера 1 и 1</w:t>
      </w:r>
      <w:r w:rsidRPr="004E4E4B">
        <w:rPr>
          <w:rFonts w:ascii="Times New Roman" w:hAnsi="Times New Roman" w:cs="Times New Roman"/>
          <w:sz w:val="28"/>
          <w:szCs w:val="28"/>
          <w:u w:val="single"/>
          <w:vertAlign w:val="superscript"/>
        </w:rPr>
        <w:t>а</w:t>
      </w:r>
      <w:r w:rsidRPr="004E4E4B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4E4E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4E4B">
        <w:rPr>
          <w:rFonts w:ascii="Times New Roman" w:hAnsi="Times New Roman" w:cs="Times New Roman"/>
          <w:sz w:val="28"/>
          <w:szCs w:val="28"/>
        </w:rPr>
        <w:t>Пушкина – нечетные номера от №1 до №7 и четные номера от №2 до №6; Толстого – нечетные номера от №1 до №11 и четные номера от №2 до №12; Горького – нечетные номера от №1 и №11 и четные номера от №2 до №12; Гоголя – нечетные номера от №1 до №15;</w:t>
      </w:r>
      <w:proofErr w:type="gramEnd"/>
      <w:r w:rsidRPr="004E4E4B">
        <w:rPr>
          <w:rFonts w:ascii="Times New Roman" w:hAnsi="Times New Roman" w:cs="Times New Roman"/>
          <w:sz w:val="28"/>
          <w:szCs w:val="28"/>
        </w:rPr>
        <w:t xml:space="preserve"> Октябрьская – полностью; пер</w:t>
      </w:r>
      <w:proofErr w:type="gramStart"/>
      <w:r w:rsidRPr="004E4E4B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4E4E4B">
        <w:rPr>
          <w:rFonts w:ascii="Times New Roman" w:hAnsi="Times New Roman" w:cs="Times New Roman"/>
          <w:sz w:val="28"/>
          <w:szCs w:val="28"/>
        </w:rPr>
        <w:t>осмонавтов – полностью; хут.Карский – полностью, хут.Кипячий – полностью.</w:t>
      </w:r>
    </w:p>
    <w:p w:rsidR="004E4E4B" w:rsidRPr="004E4E4B" w:rsidRDefault="004E4E4B" w:rsidP="004B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E4B" w:rsidRPr="004E4E4B" w:rsidRDefault="004E4E4B" w:rsidP="004B2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E4B">
        <w:rPr>
          <w:rFonts w:ascii="Times New Roman" w:hAnsi="Times New Roman" w:cs="Times New Roman"/>
          <w:b/>
          <w:sz w:val="28"/>
          <w:szCs w:val="28"/>
        </w:rPr>
        <w:t>Черноморский трехмандатный избирательный округ № 4</w:t>
      </w:r>
    </w:p>
    <w:p w:rsidR="004E4E4B" w:rsidRPr="004E4E4B" w:rsidRDefault="004E4E4B" w:rsidP="004B2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E4B">
        <w:rPr>
          <w:rFonts w:ascii="Times New Roman" w:hAnsi="Times New Roman" w:cs="Times New Roman"/>
          <w:b/>
          <w:sz w:val="28"/>
          <w:szCs w:val="28"/>
        </w:rPr>
        <w:t>Количество избирателей – 1140</w:t>
      </w:r>
    </w:p>
    <w:p w:rsidR="004E4E4B" w:rsidRPr="004E4E4B" w:rsidRDefault="004E4E4B" w:rsidP="004B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E4B">
        <w:rPr>
          <w:rFonts w:ascii="Times New Roman" w:hAnsi="Times New Roman" w:cs="Times New Roman"/>
          <w:sz w:val="28"/>
          <w:szCs w:val="28"/>
        </w:rPr>
        <w:t>В состав округа входят:</w:t>
      </w:r>
    </w:p>
    <w:p w:rsidR="004E4E4B" w:rsidRPr="004E4E4B" w:rsidRDefault="004E4E4B" w:rsidP="004B2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E4B">
        <w:rPr>
          <w:rFonts w:ascii="Times New Roman" w:hAnsi="Times New Roman" w:cs="Times New Roman"/>
          <w:b/>
          <w:sz w:val="28"/>
          <w:szCs w:val="28"/>
        </w:rPr>
        <w:t>Центр – поселок Черноморский, улица Октябрьская д.2, здание МБОУ СОШ № 21 (УИК № 41-64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4E4E4B" w:rsidRPr="004E4E4B" w:rsidRDefault="004E4E4B" w:rsidP="004B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4E4B">
        <w:rPr>
          <w:rFonts w:ascii="Times New Roman" w:hAnsi="Times New Roman" w:cs="Times New Roman"/>
          <w:sz w:val="28"/>
          <w:szCs w:val="28"/>
        </w:rPr>
        <w:t>Восточная – полностью; Гагарина – полностью; Горького – нечетные номера от №13 до №23 и четные номера от №14 до №22; Гоголя - нечетные номера от №17 до №37; Дзержинского - четные номера от №28 до №36; Казачья – полностью; Кубанская – полностью; Кутузова – полностью; Ленина - нечетные номера от №1 до №31 и дом №2;</w:t>
      </w:r>
      <w:proofErr w:type="gramEnd"/>
      <w:r w:rsidRPr="004E4E4B">
        <w:rPr>
          <w:rFonts w:ascii="Times New Roman" w:hAnsi="Times New Roman" w:cs="Times New Roman"/>
          <w:sz w:val="28"/>
          <w:szCs w:val="28"/>
        </w:rPr>
        <w:t xml:space="preserve"> Лермонтова – полностью; Луговая – полностью; Молодежная – полностью; Промысловая - нечетные номера от №1 до №41 и четные номера от №2 до №20; Приветливая – полностью; пер</w:t>
      </w:r>
      <w:proofErr w:type="gramStart"/>
      <w:r w:rsidRPr="004E4E4B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4E4E4B">
        <w:rPr>
          <w:rFonts w:ascii="Times New Roman" w:hAnsi="Times New Roman" w:cs="Times New Roman"/>
          <w:sz w:val="28"/>
          <w:szCs w:val="28"/>
        </w:rPr>
        <w:t>роездной - нечетные номера от №1 до №7 и четные номера от №2 до №12; Пушкина - нечетные номера от №9 до №19 и четные номера от №10 до №20; пр</w:t>
      </w:r>
      <w:proofErr w:type="gramStart"/>
      <w:r w:rsidRPr="004E4E4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E4E4B">
        <w:rPr>
          <w:rFonts w:ascii="Times New Roman" w:hAnsi="Times New Roman" w:cs="Times New Roman"/>
          <w:sz w:val="28"/>
          <w:szCs w:val="28"/>
        </w:rPr>
        <w:t>оссийский – полностью; Сиреневая – полностью; Садовая – полностью; Солнечная – полностью; Толстого - нечетные номера от №13 до №19 и четные номера от №14 до №20; Шевченко – полностью; пос.Спутник – полностью; хут.Веселый – полностью; пос.Новопетровский – полностью; станция Хабль – полностью; ж.д.будка 718 км.</w:t>
      </w:r>
    </w:p>
    <w:p w:rsidR="004E4E4B" w:rsidRDefault="004E4E4B" w:rsidP="004B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2F2D" w:rsidRPr="004E4E4B" w:rsidRDefault="004B2F2D" w:rsidP="004B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E4B" w:rsidRPr="004E4E4B" w:rsidRDefault="004E4E4B" w:rsidP="004B2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E4B">
        <w:rPr>
          <w:rFonts w:ascii="Times New Roman" w:hAnsi="Times New Roman" w:cs="Times New Roman"/>
          <w:b/>
          <w:sz w:val="28"/>
          <w:szCs w:val="28"/>
        </w:rPr>
        <w:lastRenderedPageBreak/>
        <w:t>Черноморский четырехмандатный избирательный округ № 5</w:t>
      </w:r>
    </w:p>
    <w:p w:rsidR="004E4E4B" w:rsidRPr="004E4E4B" w:rsidRDefault="004E4E4B" w:rsidP="004B2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E4B">
        <w:rPr>
          <w:rFonts w:ascii="Times New Roman" w:hAnsi="Times New Roman" w:cs="Times New Roman"/>
          <w:b/>
          <w:sz w:val="28"/>
          <w:szCs w:val="28"/>
        </w:rPr>
        <w:t>Количество избирателей – 1430</w:t>
      </w:r>
    </w:p>
    <w:p w:rsidR="004E4E4B" w:rsidRPr="004E4E4B" w:rsidRDefault="004E4E4B" w:rsidP="004B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E4B">
        <w:rPr>
          <w:rFonts w:ascii="Times New Roman" w:hAnsi="Times New Roman" w:cs="Times New Roman"/>
          <w:sz w:val="28"/>
          <w:szCs w:val="28"/>
        </w:rPr>
        <w:t>В состав округа входят:</w:t>
      </w:r>
    </w:p>
    <w:p w:rsidR="004E4E4B" w:rsidRPr="004E4E4B" w:rsidRDefault="004E4E4B" w:rsidP="004B2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E4B">
        <w:rPr>
          <w:rFonts w:ascii="Times New Roman" w:hAnsi="Times New Roman" w:cs="Times New Roman"/>
          <w:b/>
          <w:sz w:val="28"/>
          <w:szCs w:val="28"/>
        </w:rPr>
        <w:t>Центр – поселок Черноморский, улица Гоголя д.10, здание ГУСОКК «Северский реабилитационный центр «Надежда» (УИК № 41-65)</w:t>
      </w:r>
    </w:p>
    <w:p w:rsidR="004E4E4B" w:rsidRPr="004E4E4B" w:rsidRDefault="004E4E4B" w:rsidP="004B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E4B" w:rsidRPr="004E4E4B" w:rsidRDefault="004E4E4B" w:rsidP="004B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4E4B">
        <w:rPr>
          <w:rFonts w:ascii="Times New Roman" w:hAnsi="Times New Roman" w:cs="Times New Roman"/>
          <w:sz w:val="28"/>
          <w:szCs w:val="28"/>
        </w:rPr>
        <w:t>Юбилейная</w:t>
      </w:r>
      <w:proofErr w:type="gramEnd"/>
      <w:r w:rsidRPr="004E4E4B">
        <w:rPr>
          <w:rFonts w:ascii="Times New Roman" w:hAnsi="Times New Roman" w:cs="Times New Roman"/>
          <w:sz w:val="28"/>
          <w:szCs w:val="28"/>
        </w:rPr>
        <w:t xml:space="preserve"> - нечетные номера от №1 до №41 и четные номера от №2 до №26; Кавказская – полностью; Пионерская – полностью; Промысловая - нечетные номера от №43 до №89 и четные номера от №22 до №64; Лобачевского – полностью; Школьная – полностью; Гоголя - четные номера от №2 до №40; Комсомольская – полностью; пер</w:t>
      </w:r>
      <w:proofErr w:type="gramStart"/>
      <w:r w:rsidRPr="004E4E4B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4E4E4B">
        <w:rPr>
          <w:rFonts w:ascii="Times New Roman" w:hAnsi="Times New Roman" w:cs="Times New Roman"/>
          <w:sz w:val="28"/>
          <w:szCs w:val="28"/>
        </w:rPr>
        <w:t>роездной - нечетные номера от №9 до №17 и четные номера от №14 до №16; пер.Короткий – полностью; пер.Народный – полностью; пер.Первомайский – полностью; пер.Нефтяников – полностью; пер.Южный – полностью; Новая – полностью; с/т «Нефтяник».</w:t>
      </w:r>
    </w:p>
    <w:p w:rsidR="004E4E4B" w:rsidRPr="004E4E4B" w:rsidRDefault="004E4E4B" w:rsidP="004B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E4B" w:rsidRPr="004E4E4B" w:rsidRDefault="004E4E4B" w:rsidP="004B2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E4B">
        <w:rPr>
          <w:rFonts w:ascii="Times New Roman" w:hAnsi="Times New Roman" w:cs="Times New Roman"/>
          <w:b/>
          <w:sz w:val="28"/>
          <w:szCs w:val="28"/>
        </w:rPr>
        <w:t>Черноморский четырехмандатный избирательный округ № 6</w:t>
      </w:r>
    </w:p>
    <w:p w:rsidR="004E4E4B" w:rsidRPr="004E4E4B" w:rsidRDefault="004E4E4B" w:rsidP="004B2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E4B">
        <w:rPr>
          <w:rFonts w:ascii="Times New Roman" w:hAnsi="Times New Roman" w:cs="Times New Roman"/>
          <w:b/>
          <w:sz w:val="28"/>
          <w:szCs w:val="28"/>
        </w:rPr>
        <w:t>Количество избирателей – 1440</w:t>
      </w:r>
    </w:p>
    <w:p w:rsidR="004E4E4B" w:rsidRPr="004E4E4B" w:rsidRDefault="004E4E4B" w:rsidP="004B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E4B">
        <w:rPr>
          <w:rFonts w:ascii="Times New Roman" w:hAnsi="Times New Roman" w:cs="Times New Roman"/>
          <w:sz w:val="28"/>
          <w:szCs w:val="28"/>
        </w:rPr>
        <w:t>В состав округа входят:</w:t>
      </w:r>
    </w:p>
    <w:p w:rsidR="004E4E4B" w:rsidRPr="004E4E4B" w:rsidRDefault="004E4E4B" w:rsidP="004B2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E4B">
        <w:rPr>
          <w:rFonts w:ascii="Times New Roman" w:hAnsi="Times New Roman" w:cs="Times New Roman"/>
          <w:b/>
          <w:sz w:val="28"/>
          <w:szCs w:val="28"/>
        </w:rPr>
        <w:t>Центр – поселок Октябрьский, улица Пушкина д.46, здание МБОУ СОШ № 19 (УИК № 41-66)</w:t>
      </w:r>
    </w:p>
    <w:p w:rsidR="004E4E4B" w:rsidRPr="004E4E4B" w:rsidRDefault="004E4E4B" w:rsidP="004B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36CB" w:rsidRDefault="004E4E4B" w:rsidP="00444E6A">
      <w:pPr>
        <w:spacing w:after="0" w:line="240" w:lineRule="auto"/>
        <w:jc w:val="both"/>
      </w:pPr>
      <w:r w:rsidRPr="004E4E4B">
        <w:rPr>
          <w:rFonts w:ascii="Times New Roman" w:hAnsi="Times New Roman" w:cs="Times New Roman"/>
          <w:sz w:val="28"/>
          <w:szCs w:val="28"/>
        </w:rPr>
        <w:t>Пос.Октябрьский - полностью</w:t>
      </w:r>
      <w:bookmarkStart w:id="0" w:name="_GoBack"/>
      <w:bookmarkEnd w:id="0"/>
    </w:p>
    <w:p w:rsidR="005836CB" w:rsidRDefault="005836CB" w:rsidP="004B2F2D">
      <w:pPr>
        <w:spacing w:after="0" w:line="240" w:lineRule="auto"/>
      </w:pPr>
    </w:p>
    <w:p w:rsidR="005836CB" w:rsidRDefault="005836CB" w:rsidP="004B2F2D">
      <w:pPr>
        <w:spacing w:after="0" w:line="240" w:lineRule="auto"/>
      </w:pPr>
    </w:p>
    <w:p w:rsidR="005836CB" w:rsidRDefault="005836CB" w:rsidP="004B2F2D">
      <w:pPr>
        <w:spacing w:after="0" w:line="240" w:lineRule="auto"/>
      </w:pPr>
    </w:p>
    <w:p w:rsidR="005836CB" w:rsidRDefault="005836CB" w:rsidP="004B2F2D">
      <w:pPr>
        <w:spacing w:after="0" w:line="240" w:lineRule="auto"/>
      </w:pPr>
    </w:p>
    <w:p w:rsidR="005836CB" w:rsidRDefault="005836CB" w:rsidP="004B2F2D">
      <w:pPr>
        <w:spacing w:after="0" w:line="240" w:lineRule="auto"/>
      </w:pPr>
    </w:p>
    <w:p w:rsidR="005836CB" w:rsidRDefault="005836CB" w:rsidP="004B2F2D">
      <w:pPr>
        <w:spacing w:after="0" w:line="240" w:lineRule="auto"/>
      </w:pPr>
    </w:p>
    <w:p w:rsidR="005836CB" w:rsidRDefault="005836CB" w:rsidP="004B2F2D">
      <w:pPr>
        <w:spacing w:after="0" w:line="240" w:lineRule="auto"/>
      </w:pPr>
    </w:p>
    <w:p w:rsidR="005836CB" w:rsidRDefault="005836CB" w:rsidP="004B2F2D">
      <w:pPr>
        <w:spacing w:after="0" w:line="240" w:lineRule="auto"/>
      </w:pPr>
    </w:p>
    <w:p w:rsidR="005836CB" w:rsidRDefault="005836CB" w:rsidP="004B2F2D">
      <w:pPr>
        <w:spacing w:after="0" w:line="240" w:lineRule="auto"/>
      </w:pPr>
    </w:p>
    <w:p w:rsidR="005836CB" w:rsidRDefault="005836CB" w:rsidP="004B2F2D">
      <w:pPr>
        <w:spacing w:after="0" w:line="240" w:lineRule="auto"/>
      </w:pPr>
    </w:p>
    <w:p w:rsidR="005836CB" w:rsidRDefault="005836CB" w:rsidP="004B2F2D">
      <w:pPr>
        <w:spacing w:after="0" w:line="240" w:lineRule="auto"/>
      </w:pPr>
    </w:p>
    <w:p w:rsidR="005836CB" w:rsidRDefault="005836CB" w:rsidP="004B2F2D">
      <w:pPr>
        <w:spacing w:after="0" w:line="240" w:lineRule="auto"/>
      </w:pPr>
    </w:p>
    <w:p w:rsidR="005836CB" w:rsidRDefault="005836CB" w:rsidP="004B2F2D">
      <w:pPr>
        <w:spacing w:after="0" w:line="240" w:lineRule="auto"/>
      </w:pPr>
    </w:p>
    <w:p w:rsidR="005836CB" w:rsidRDefault="005836CB" w:rsidP="004B2F2D">
      <w:pPr>
        <w:spacing w:after="0" w:line="240" w:lineRule="auto"/>
      </w:pPr>
    </w:p>
    <w:p w:rsidR="005836CB" w:rsidRDefault="005836CB" w:rsidP="004B2F2D">
      <w:pPr>
        <w:spacing w:after="0" w:line="240" w:lineRule="auto"/>
      </w:pPr>
    </w:p>
    <w:p w:rsidR="005836CB" w:rsidRDefault="005836CB" w:rsidP="005836CB">
      <w:pPr>
        <w:rPr>
          <w:noProof/>
          <w:lang w:eastAsia="ru-RU"/>
        </w:rPr>
      </w:pPr>
    </w:p>
    <w:p w:rsidR="005836CB" w:rsidRPr="00843827" w:rsidRDefault="005836CB" w:rsidP="005836CB">
      <w:pPr>
        <w:rPr>
          <w:noProof/>
          <w:lang w:eastAsia="ru-RU"/>
        </w:rPr>
      </w:pPr>
    </w:p>
    <w:p w:rsidR="005836CB" w:rsidRDefault="005836CB" w:rsidP="005836CB">
      <w:pPr>
        <w:rPr>
          <w:noProof/>
          <w:lang w:eastAsia="ru-RU"/>
        </w:rPr>
      </w:pPr>
    </w:p>
    <w:p w:rsidR="005836CB" w:rsidRPr="007736B9" w:rsidRDefault="005836CB" w:rsidP="005836CB">
      <w:pPr>
        <w:rPr>
          <w:noProof/>
          <w:lang w:eastAsia="ru-RU"/>
        </w:rPr>
      </w:pPr>
    </w:p>
    <w:p w:rsidR="005836CB" w:rsidRDefault="005836CB" w:rsidP="005836CB">
      <w:pPr>
        <w:rPr>
          <w:noProof/>
          <w:lang w:eastAsia="ru-RU"/>
        </w:rPr>
      </w:pPr>
    </w:p>
    <w:p w:rsidR="005836CB" w:rsidRDefault="005836CB" w:rsidP="005836CB">
      <w:pPr>
        <w:rPr>
          <w:noProof/>
          <w:lang w:eastAsia="ru-RU"/>
        </w:rPr>
      </w:pPr>
    </w:p>
    <w:p w:rsidR="005836CB" w:rsidRDefault="005836CB" w:rsidP="005836CB">
      <w:pPr>
        <w:rPr>
          <w:noProof/>
          <w:lang w:eastAsia="ru-RU"/>
        </w:rPr>
      </w:pPr>
    </w:p>
    <w:p w:rsidR="005836CB" w:rsidRPr="007736B9" w:rsidRDefault="005836CB" w:rsidP="005836CB">
      <w:pPr>
        <w:rPr>
          <w:noProof/>
          <w:lang w:eastAsia="ru-RU"/>
        </w:rPr>
      </w:pPr>
    </w:p>
    <w:p w:rsidR="005836CB" w:rsidRPr="007736B9" w:rsidRDefault="005836CB" w:rsidP="005836CB">
      <w:pPr>
        <w:rPr>
          <w:noProof/>
          <w:lang w:eastAsia="ru-RU"/>
        </w:rPr>
      </w:pPr>
    </w:p>
    <w:p w:rsidR="005836CB" w:rsidRDefault="005836CB" w:rsidP="005836CB"/>
    <w:p w:rsidR="005836CB" w:rsidRDefault="005836CB" w:rsidP="005836CB"/>
    <w:p w:rsidR="005836CB" w:rsidRDefault="005836CB" w:rsidP="005836CB"/>
    <w:p w:rsidR="005836CB" w:rsidRDefault="005836CB" w:rsidP="005836CB"/>
    <w:p w:rsidR="005836CB" w:rsidRDefault="005836CB" w:rsidP="005836CB">
      <w:r>
        <w:t xml:space="preserve">  </w:t>
      </w:r>
    </w:p>
    <w:p w:rsidR="005836CB" w:rsidRDefault="005836CB" w:rsidP="005836CB"/>
    <w:p w:rsidR="005836CB" w:rsidRDefault="005836CB" w:rsidP="005836CB"/>
    <w:p w:rsidR="005836CB" w:rsidRDefault="005836CB" w:rsidP="005836CB"/>
    <w:p w:rsidR="005836CB" w:rsidRDefault="005836CB" w:rsidP="005836CB"/>
    <w:p w:rsidR="005836CB" w:rsidRDefault="005836CB" w:rsidP="005836CB"/>
    <w:sectPr w:rsidR="005836CB" w:rsidSect="00C50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6787"/>
    <w:rsid w:val="00007FF6"/>
    <w:rsid w:val="00011C3A"/>
    <w:rsid w:val="00012F22"/>
    <w:rsid w:val="0001331A"/>
    <w:rsid w:val="000152FA"/>
    <w:rsid w:val="00022426"/>
    <w:rsid w:val="0003252B"/>
    <w:rsid w:val="00035AC7"/>
    <w:rsid w:val="00036C93"/>
    <w:rsid w:val="000417FF"/>
    <w:rsid w:val="000426C5"/>
    <w:rsid w:val="00046CC3"/>
    <w:rsid w:val="000523D3"/>
    <w:rsid w:val="000532C2"/>
    <w:rsid w:val="000634FB"/>
    <w:rsid w:val="00071354"/>
    <w:rsid w:val="00072565"/>
    <w:rsid w:val="00074565"/>
    <w:rsid w:val="00076CAE"/>
    <w:rsid w:val="000926AB"/>
    <w:rsid w:val="00096816"/>
    <w:rsid w:val="000A62C5"/>
    <w:rsid w:val="000B0529"/>
    <w:rsid w:val="000B15D0"/>
    <w:rsid w:val="000B4903"/>
    <w:rsid w:val="000B6EC7"/>
    <w:rsid w:val="000C142A"/>
    <w:rsid w:val="000C54F4"/>
    <w:rsid w:val="000C5C6C"/>
    <w:rsid w:val="000C6870"/>
    <w:rsid w:val="000D4E39"/>
    <w:rsid w:val="000E552A"/>
    <w:rsid w:val="000E56BB"/>
    <w:rsid w:val="00101285"/>
    <w:rsid w:val="001128C1"/>
    <w:rsid w:val="00116AF2"/>
    <w:rsid w:val="00121399"/>
    <w:rsid w:val="0014049B"/>
    <w:rsid w:val="00142221"/>
    <w:rsid w:val="00145796"/>
    <w:rsid w:val="00153E3C"/>
    <w:rsid w:val="00163026"/>
    <w:rsid w:val="001646B5"/>
    <w:rsid w:val="001746E7"/>
    <w:rsid w:val="00192C2E"/>
    <w:rsid w:val="00194A99"/>
    <w:rsid w:val="001A14C6"/>
    <w:rsid w:val="001A2C12"/>
    <w:rsid w:val="001A76B9"/>
    <w:rsid w:val="001B264B"/>
    <w:rsid w:val="001B2E7C"/>
    <w:rsid w:val="001B5B65"/>
    <w:rsid w:val="001C2CF1"/>
    <w:rsid w:val="001C694D"/>
    <w:rsid w:val="001D2806"/>
    <w:rsid w:val="001D40F2"/>
    <w:rsid w:val="001E42AC"/>
    <w:rsid w:val="001E47F8"/>
    <w:rsid w:val="00207EBF"/>
    <w:rsid w:val="002146BA"/>
    <w:rsid w:val="002230C5"/>
    <w:rsid w:val="00232FAD"/>
    <w:rsid w:val="0023585D"/>
    <w:rsid w:val="002367FD"/>
    <w:rsid w:val="00245AA3"/>
    <w:rsid w:val="00246B53"/>
    <w:rsid w:val="00253522"/>
    <w:rsid w:val="00255698"/>
    <w:rsid w:val="00260F05"/>
    <w:rsid w:val="00261D46"/>
    <w:rsid w:val="0026783F"/>
    <w:rsid w:val="0027029B"/>
    <w:rsid w:val="002709B6"/>
    <w:rsid w:val="00271333"/>
    <w:rsid w:val="002719C3"/>
    <w:rsid w:val="00273D07"/>
    <w:rsid w:val="002774E4"/>
    <w:rsid w:val="0028382D"/>
    <w:rsid w:val="002861EF"/>
    <w:rsid w:val="00292708"/>
    <w:rsid w:val="00295BF4"/>
    <w:rsid w:val="00296DD3"/>
    <w:rsid w:val="002A1CEC"/>
    <w:rsid w:val="002A1D84"/>
    <w:rsid w:val="002A3522"/>
    <w:rsid w:val="002A35D7"/>
    <w:rsid w:val="002B067E"/>
    <w:rsid w:val="002B5CB7"/>
    <w:rsid w:val="002D784D"/>
    <w:rsid w:val="002E320C"/>
    <w:rsid w:val="002E65A4"/>
    <w:rsid w:val="002E6847"/>
    <w:rsid w:val="002E7853"/>
    <w:rsid w:val="002F1B86"/>
    <w:rsid w:val="002F1E5F"/>
    <w:rsid w:val="002F6C1E"/>
    <w:rsid w:val="00305BB2"/>
    <w:rsid w:val="0031490D"/>
    <w:rsid w:val="00316CA2"/>
    <w:rsid w:val="00317FA7"/>
    <w:rsid w:val="0032031C"/>
    <w:rsid w:val="00323B33"/>
    <w:rsid w:val="00324B49"/>
    <w:rsid w:val="003255A8"/>
    <w:rsid w:val="00332698"/>
    <w:rsid w:val="00334E4E"/>
    <w:rsid w:val="00336858"/>
    <w:rsid w:val="00337C31"/>
    <w:rsid w:val="00341A5E"/>
    <w:rsid w:val="003656DA"/>
    <w:rsid w:val="003670B2"/>
    <w:rsid w:val="00367566"/>
    <w:rsid w:val="003700C5"/>
    <w:rsid w:val="0037163F"/>
    <w:rsid w:val="00377710"/>
    <w:rsid w:val="00391998"/>
    <w:rsid w:val="00391B29"/>
    <w:rsid w:val="003962AA"/>
    <w:rsid w:val="0039752B"/>
    <w:rsid w:val="00397AA0"/>
    <w:rsid w:val="003A4D70"/>
    <w:rsid w:val="003A6340"/>
    <w:rsid w:val="003B2D47"/>
    <w:rsid w:val="003B59D8"/>
    <w:rsid w:val="003C24D4"/>
    <w:rsid w:val="003C3521"/>
    <w:rsid w:val="003D1739"/>
    <w:rsid w:val="003D1B0E"/>
    <w:rsid w:val="003D63BD"/>
    <w:rsid w:val="003E3F20"/>
    <w:rsid w:val="003E7299"/>
    <w:rsid w:val="003F6986"/>
    <w:rsid w:val="0040037E"/>
    <w:rsid w:val="0040164B"/>
    <w:rsid w:val="00404401"/>
    <w:rsid w:val="0041046D"/>
    <w:rsid w:val="00411C2B"/>
    <w:rsid w:val="00413730"/>
    <w:rsid w:val="00417FB6"/>
    <w:rsid w:val="00425558"/>
    <w:rsid w:val="0042557E"/>
    <w:rsid w:val="00431139"/>
    <w:rsid w:val="00433A1A"/>
    <w:rsid w:val="00440BBE"/>
    <w:rsid w:val="00444E6A"/>
    <w:rsid w:val="004547E7"/>
    <w:rsid w:val="00455FE2"/>
    <w:rsid w:val="00475128"/>
    <w:rsid w:val="00475FC9"/>
    <w:rsid w:val="004827D6"/>
    <w:rsid w:val="00483775"/>
    <w:rsid w:val="004906AE"/>
    <w:rsid w:val="004971B7"/>
    <w:rsid w:val="004B0B6C"/>
    <w:rsid w:val="004B2F2D"/>
    <w:rsid w:val="004B3FEB"/>
    <w:rsid w:val="004B5EF3"/>
    <w:rsid w:val="004D5A4C"/>
    <w:rsid w:val="004E2160"/>
    <w:rsid w:val="004E36F9"/>
    <w:rsid w:val="004E4E4B"/>
    <w:rsid w:val="004F5900"/>
    <w:rsid w:val="004F60B1"/>
    <w:rsid w:val="004F620F"/>
    <w:rsid w:val="004F794C"/>
    <w:rsid w:val="00515D22"/>
    <w:rsid w:val="00524397"/>
    <w:rsid w:val="00530533"/>
    <w:rsid w:val="00533455"/>
    <w:rsid w:val="005345D0"/>
    <w:rsid w:val="0054517A"/>
    <w:rsid w:val="00545EA8"/>
    <w:rsid w:val="0054647A"/>
    <w:rsid w:val="0055551D"/>
    <w:rsid w:val="0055759B"/>
    <w:rsid w:val="00557780"/>
    <w:rsid w:val="00560336"/>
    <w:rsid w:val="00565075"/>
    <w:rsid w:val="00565A29"/>
    <w:rsid w:val="00573BCA"/>
    <w:rsid w:val="00575875"/>
    <w:rsid w:val="00575CF5"/>
    <w:rsid w:val="00581889"/>
    <w:rsid w:val="0058226B"/>
    <w:rsid w:val="005836CB"/>
    <w:rsid w:val="005848B3"/>
    <w:rsid w:val="00592B07"/>
    <w:rsid w:val="005A421D"/>
    <w:rsid w:val="005C77B3"/>
    <w:rsid w:val="005D2631"/>
    <w:rsid w:val="005F11EE"/>
    <w:rsid w:val="005F72C5"/>
    <w:rsid w:val="0061140D"/>
    <w:rsid w:val="00614A65"/>
    <w:rsid w:val="00614A8C"/>
    <w:rsid w:val="00621E39"/>
    <w:rsid w:val="0062257C"/>
    <w:rsid w:val="00624E0A"/>
    <w:rsid w:val="00642FFD"/>
    <w:rsid w:val="0064477A"/>
    <w:rsid w:val="00646D79"/>
    <w:rsid w:val="00655460"/>
    <w:rsid w:val="00655E42"/>
    <w:rsid w:val="00657BD1"/>
    <w:rsid w:val="00660139"/>
    <w:rsid w:val="00663083"/>
    <w:rsid w:val="00665CF6"/>
    <w:rsid w:val="00665D80"/>
    <w:rsid w:val="00666038"/>
    <w:rsid w:val="00671CE4"/>
    <w:rsid w:val="00675B59"/>
    <w:rsid w:val="0067629B"/>
    <w:rsid w:val="00677AA6"/>
    <w:rsid w:val="006806A5"/>
    <w:rsid w:val="00682594"/>
    <w:rsid w:val="00686444"/>
    <w:rsid w:val="00686787"/>
    <w:rsid w:val="00692A4D"/>
    <w:rsid w:val="006A34B8"/>
    <w:rsid w:val="006A371F"/>
    <w:rsid w:val="006A49F4"/>
    <w:rsid w:val="006A4B39"/>
    <w:rsid w:val="006A5A79"/>
    <w:rsid w:val="006C63A4"/>
    <w:rsid w:val="006C7083"/>
    <w:rsid w:val="006C732A"/>
    <w:rsid w:val="006D5E63"/>
    <w:rsid w:val="006D69EA"/>
    <w:rsid w:val="006E5958"/>
    <w:rsid w:val="006F1095"/>
    <w:rsid w:val="006F14DC"/>
    <w:rsid w:val="006F5F83"/>
    <w:rsid w:val="007016FC"/>
    <w:rsid w:val="007043ED"/>
    <w:rsid w:val="0070604D"/>
    <w:rsid w:val="007107C1"/>
    <w:rsid w:val="00713FE2"/>
    <w:rsid w:val="00722204"/>
    <w:rsid w:val="00723870"/>
    <w:rsid w:val="00723BAD"/>
    <w:rsid w:val="00731798"/>
    <w:rsid w:val="00732FF3"/>
    <w:rsid w:val="0073304F"/>
    <w:rsid w:val="0073605C"/>
    <w:rsid w:val="00750F22"/>
    <w:rsid w:val="007557EF"/>
    <w:rsid w:val="00760033"/>
    <w:rsid w:val="00765639"/>
    <w:rsid w:val="00777119"/>
    <w:rsid w:val="0078199C"/>
    <w:rsid w:val="00784900"/>
    <w:rsid w:val="00784939"/>
    <w:rsid w:val="00785BE4"/>
    <w:rsid w:val="007869E2"/>
    <w:rsid w:val="00791EE4"/>
    <w:rsid w:val="00794F16"/>
    <w:rsid w:val="00796C25"/>
    <w:rsid w:val="007A777B"/>
    <w:rsid w:val="007B474A"/>
    <w:rsid w:val="007B681B"/>
    <w:rsid w:val="007C0E63"/>
    <w:rsid w:val="007C2438"/>
    <w:rsid w:val="007C790D"/>
    <w:rsid w:val="007D04E9"/>
    <w:rsid w:val="007D6226"/>
    <w:rsid w:val="007F2024"/>
    <w:rsid w:val="008007C1"/>
    <w:rsid w:val="00800F50"/>
    <w:rsid w:val="008208F0"/>
    <w:rsid w:val="00836162"/>
    <w:rsid w:val="00842624"/>
    <w:rsid w:val="008448F8"/>
    <w:rsid w:val="00845549"/>
    <w:rsid w:val="008466DC"/>
    <w:rsid w:val="00852DAF"/>
    <w:rsid w:val="00853B1B"/>
    <w:rsid w:val="00857ED6"/>
    <w:rsid w:val="00860E11"/>
    <w:rsid w:val="00861335"/>
    <w:rsid w:val="00866A8E"/>
    <w:rsid w:val="00876BBB"/>
    <w:rsid w:val="00883CFB"/>
    <w:rsid w:val="008845D7"/>
    <w:rsid w:val="00884AB0"/>
    <w:rsid w:val="0088541E"/>
    <w:rsid w:val="00891F55"/>
    <w:rsid w:val="008A109C"/>
    <w:rsid w:val="008A285C"/>
    <w:rsid w:val="008A543A"/>
    <w:rsid w:val="008A799C"/>
    <w:rsid w:val="008B0C46"/>
    <w:rsid w:val="008B2861"/>
    <w:rsid w:val="008C2229"/>
    <w:rsid w:val="008C2302"/>
    <w:rsid w:val="008D1465"/>
    <w:rsid w:val="008D3BA7"/>
    <w:rsid w:val="008E1686"/>
    <w:rsid w:val="008E239E"/>
    <w:rsid w:val="008E6FE2"/>
    <w:rsid w:val="008F5514"/>
    <w:rsid w:val="009005B3"/>
    <w:rsid w:val="00907449"/>
    <w:rsid w:val="00907B59"/>
    <w:rsid w:val="00911864"/>
    <w:rsid w:val="00913065"/>
    <w:rsid w:val="009161B4"/>
    <w:rsid w:val="00920382"/>
    <w:rsid w:val="00921542"/>
    <w:rsid w:val="0092319D"/>
    <w:rsid w:val="00930B76"/>
    <w:rsid w:val="009319CE"/>
    <w:rsid w:val="009519C3"/>
    <w:rsid w:val="00963A18"/>
    <w:rsid w:val="00965511"/>
    <w:rsid w:val="00972629"/>
    <w:rsid w:val="0098261F"/>
    <w:rsid w:val="009A4ED8"/>
    <w:rsid w:val="009B212B"/>
    <w:rsid w:val="009C0B94"/>
    <w:rsid w:val="009C0CEB"/>
    <w:rsid w:val="009C7631"/>
    <w:rsid w:val="009E40A0"/>
    <w:rsid w:val="009E4ADE"/>
    <w:rsid w:val="009F131D"/>
    <w:rsid w:val="009F4AD9"/>
    <w:rsid w:val="00A05816"/>
    <w:rsid w:val="00A05951"/>
    <w:rsid w:val="00A11376"/>
    <w:rsid w:val="00A13865"/>
    <w:rsid w:val="00A15E84"/>
    <w:rsid w:val="00A22AA4"/>
    <w:rsid w:val="00A304FB"/>
    <w:rsid w:val="00A3222B"/>
    <w:rsid w:val="00A34037"/>
    <w:rsid w:val="00A356D7"/>
    <w:rsid w:val="00A37C16"/>
    <w:rsid w:val="00A40542"/>
    <w:rsid w:val="00A43E51"/>
    <w:rsid w:val="00A46C07"/>
    <w:rsid w:val="00A550A3"/>
    <w:rsid w:val="00A65C0E"/>
    <w:rsid w:val="00A705CC"/>
    <w:rsid w:val="00A7178C"/>
    <w:rsid w:val="00A75409"/>
    <w:rsid w:val="00A932DA"/>
    <w:rsid w:val="00AA5916"/>
    <w:rsid w:val="00AA5FCF"/>
    <w:rsid w:val="00AB1697"/>
    <w:rsid w:val="00AB1A21"/>
    <w:rsid w:val="00AB23B9"/>
    <w:rsid w:val="00AB67BC"/>
    <w:rsid w:val="00AC052A"/>
    <w:rsid w:val="00AC2045"/>
    <w:rsid w:val="00AC44D5"/>
    <w:rsid w:val="00AC455B"/>
    <w:rsid w:val="00AC5858"/>
    <w:rsid w:val="00AC6218"/>
    <w:rsid w:val="00AC66FA"/>
    <w:rsid w:val="00AD0145"/>
    <w:rsid w:val="00AD3F8A"/>
    <w:rsid w:val="00AD4C2F"/>
    <w:rsid w:val="00AF2EC4"/>
    <w:rsid w:val="00AF34FB"/>
    <w:rsid w:val="00AF4941"/>
    <w:rsid w:val="00AF4955"/>
    <w:rsid w:val="00AF4A3A"/>
    <w:rsid w:val="00B01661"/>
    <w:rsid w:val="00B025F1"/>
    <w:rsid w:val="00B03570"/>
    <w:rsid w:val="00B053A9"/>
    <w:rsid w:val="00B11D94"/>
    <w:rsid w:val="00B1398C"/>
    <w:rsid w:val="00B1540F"/>
    <w:rsid w:val="00B23080"/>
    <w:rsid w:val="00B248BF"/>
    <w:rsid w:val="00B35204"/>
    <w:rsid w:val="00B4087C"/>
    <w:rsid w:val="00B4233F"/>
    <w:rsid w:val="00B46243"/>
    <w:rsid w:val="00B511FD"/>
    <w:rsid w:val="00B51448"/>
    <w:rsid w:val="00B53179"/>
    <w:rsid w:val="00B57206"/>
    <w:rsid w:val="00B66142"/>
    <w:rsid w:val="00B74C9C"/>
    <w:rsid w:val="00B82193"/>
    <w:rsid w:val="00B8345E"/>
    <w:rsid w:val="00B8419D"/>
    <w:rsid w:val="00B91704"/>
    <w:rsid w:val="00B94942"/>
    <w:rsid w:val="00BA08C0"/>
    <w:rsid w:val="00BA691B"/>
    <w:rsid w:val="00BA6FFD"/>
    <w:rsid w:val="00BB34EB"/>
    <w:rsid w:val="00BB46FC"/>
    <w:rsid w:val="00BB4F56"/>
    <w:rsid w:val="00BB7D40"/>
    <w:rsid w:val="00BC4A7A"/>
    <w:rsid w:val="00BE1C3C"/>
    <w:rsid w:val="00BE2CDF"/>
    <w:rsid w:val="00BE5EFF"/>
    <w:rsid w:val="00BF4784"/>
    <w:rsid w:val="00BF5FC7"/>
    <w:rsid w:val="00BF6236"/>
    <w:rsid w:val="00C06F44"/>
    <w:rsid w:val="00C10F4D"/>
    <w:rsid w:val="00C11DCC"/>
    <w:rsid w:val="00C140C1"/>
    <w:rsid w:val="00C17BDD"/>
    <w:rsid w:val="00C20698"/>
    <w:rsid w:val="00C25369"/>
    <w:rsid w:val="00C27ED6"/>
    <w:rsid w:val="00C3192B"/>
    <w:rsid w:val="00C447E5"/>
    <w:rsid w:val="00C52A0F"/>
    <w:rsid w:val="00C53120"/>
    <w:rsid w:val="00C57E77"/>
    <w:rsid w:val="00C60AA5"/>
    <w:rsid w:val="00C61A8E"/>
    <w:rsid w:val="00C6526A"/>
    <w:rsid w:val="00C8662E"/>
    <w:rsid w:val="00C93CFA"/>
    <w:rsid w:val="00C95FC2"/>
    <w:rsid w:val="00C96E5F"/>
    <w:rsid w:val="00CA3353"/>
    <w:rsid w:val="00CA3A92"/>
    <w:rsid w:val="00CA4CEA"/>
    <w:rsid w:val="00CB151C"/>
    <w:rsid w:val="00CB7774"/>
    <w:rsid w:val="00CC7903"/>
    <w:rsid w:val="00CD138A"/>
    <w:rsid w:val="00CD2279"/>
    <w:rsid w:val="00CD7EA2"/>
    <w:rsid w:val="00CE5B04"/>
    <w:rsid w:val="00CF36FF"/>
    <w:rsid w:val="00CF4737"/>
    <w:rsid w:val="00D026F8"/>
    <w:rsid w:val="00D07E55"/>
    <w:rsid w:val="00D11655"/>
    <w:rsid w:val="00D1437C"/>
    <w:rsid w:val="00D17C2C"/>
    <w:rsid w:val="00D250BE"/>
    <w:rsid w:val="00D25BCF"/>
    <w:rsid w:val="00D30B43"/>
    <w:rsid w:val="00D33E44"/>
    <w:rsid w:val="00D37EFC"/>
    <w:rsid w:val="00D4000C"/>
    <w:rsid w:val="00D42DAA"/>
    <w:rsid w:val="00D44884"/>
    <w:rsid w:val="00D44FD7"/>
    <w:rsid w:val="00D55B19"/>
    <w:rsid w:val="00D6281A"/>
    <w:rsid w:val="00D64E87"/>
    <w:rsid w:val="00D654EB"/>
    <w:rsid w:val="00D663A0"/>
    <w:rsid w:val="00D67361"/>
    <w:rsid w:val="00D67B5D"/>
    <w:rsid w:val="00D71957"/>
    <w:rsid w:val="00D71F00"/>
    <w:rsid w:val="00D72CAA"/>
    <w:rsid w:val="00D73589"/>
    <w:rsid w:val="00D80F9F"/>
    <w:rsid w:val="00D8121B"/>
    <w:rsid w:val="00D8649A"/>
    <w:rsid w:val="00D86BF8"/>
    <w:rsid w:val="00D87595"/>
    <w:rsid w:val="00D87A80"/>
    <w:rsid w:val="00D90193"/>
    <w:rsid w:val="00D949B4"/>
    <w:rsid w:val="00DA076D"/>
    <w:rsid w:val="00DA4A13"/>
    <w:rsid w:val="00DB67EA"/>
    <w:rsid w:val="00DB6B31"/>
    <w:rsid w:val="00DC14FE"/>
    <w:rsid w:val="00DD5B76"/>
    <w:rsid w:val="00DD79B3"/>
    <w:rsid w:val="00DE5EA1"/>
    <w:rsid w:val="00DE786E"/>
    <w:rsid w:val="00DE79D3"/>
    <w:rsid w:val="00DF149B"/>
    <w:rsid w:val="00DF3734"/>
    <w:rsid w:val="00DF61EB"/>
    <w:rsid w:val="00E018E7"/>
    <w:rsid w:val="00E01BD7"/>
    <w:rsid w:val="00E029A3"/>
    <w:rsid w:val="00E06D4A"/>
    <w:rsid w:val="00E23822"/>
    <w:rsid w:val="00E24085"/>
    <w:rsid w:val="00E27CC2"/>
    <w:rsid w:val="00E31723"/>
    <w:rsid w:val="00E3216B"/>
    <w:rsid w:val="00E34280"/>
    <w:rsid w:val="00E344FC"/>
    <w:rsid w:val="00E34BF6"/>
    <w:rsid w:val="00E42182"/>
    <w:rsid w:val="00E42DC0"/>
    <w:rsid w:val="00E46053"/>
    <w:rsid w:val="00E52FCB"/>
    <w:rsid w:val="00E60B00"/>
    <w:rsid w:val="00E65807"/>
    <w:rsid w:val="00E70D55"/>
    <w:rsid w:val="00E71942"/>
    <w:rsid w:val="00E71B1A"/>
    <w:rsid w:val="00E72F28"/>
    <w:rsid w:val="00E7649C"/>
    <w:rsid w:val="00E77E7F"/>
    <w:rsid w:val="00E84D7E"/>
    <w:rsid w:val="00E900A0"/>
    <w:rsid w:val="00EA10B9"/>
    <w:rsid w:val="00EB0378"/>
    <w:rsid w:val="00EB68EB"/>
    <w:rsid w:val="00EB6C6B"/>
    <w:rsid w:val="00EB6E38"/>
    <w:rsid w:val="00EC172D"/>
    <w:rsid w:val="00EC54E0"/>
    <w:rsid w:val="00EC601C"/>
    <w:rsid w:val="00ED36A3"/>
    <w:rsid w:val="00ED3F10"/>
    <w:rsid w:val="00ED6780"/>
    <w:rsid w:val="00EE34AB"/>
    <w:rsid w:val="00EE7B63"/>
    <w:rsid w:val="00EF0484"/>
    <w:rsid w:val="00EF1227"/>
    <w:rsid w:val="00EF3CA5"/>
    <w:rsid w:val="00F028E6"/>
    <w:rsid w:val="00F04EE9"/>
    <w:rsid w:val="00F15825"/>
    <w:rsid w:val="00F16613"/>
    <w:rsid w:val="00F20A86"/>
    <w:rsid w:val="00F247EB"/>
    <w:rsid w:val="00F321EE"/>
    <w:rsid w:val="00F33253"/>
    <w:rsid w:val="00F3416D"/>
    <w:rsid w:val="00F47E0A"/>
    <w:rsid w:val="00F51E7F"/>
    <w:rsid w:val="00F55794"/>
    <w:rsid w:val="00F6666E"/>
    <w:rsid w:val="00F708A3"/>
    <w:rsid w:val="00F7412E"/>
    <w:rsid w:val="00F81D75"/>
    <w:rsid w:val="00F85A94"/>
    <w:rsid w:val="00F977B1"/>
    <w:rsid w:val="00FA3231"/>
    <w:rsid w:val="00FA432A"/>
    <w:rsid w:val="00FA50F5"/>
    <w:rsid w:val="00FB30B6"/>
    <w:rsid w:val="00FB374F"/>
    <w:rsid w:val="00FB5A5A"/>
    <w:rsid w:val="00FC7586"/>
    <w:rsid w:val="00FE224A"/>
    <w:rsid w:val="00FE7C5B"/>
    <w:rsid w:val="00FF1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FF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0C5C6C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Wingdings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qFormat/>
    <w:rsid w:val="000C5C6C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Wingdings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0C5C6C"/>
    <w:pPr>
      <w:keepNext/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Courier New"/>
      <w:b/>
      <w:i/>
      <w:color w:val="FF0000"/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0C5C6C"/>
    <w:pPr>
      <w:keepNext/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Courier New"/>
      <w:b/>
      <w:sz w:val="28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0C5C6C"/>
    <w:pPr>
      <w:keepNext/>
      <w:tabs>
        <w:tab w:val="left" w:pos="-1276"/>
      </w:tabs>
      <w:suppressAutoHyphens/>
      <w:spacing w:after="0" w:line="240" w:lineRule="auto"/>
      <w:outlineLvl w:val="4"/>
    </w:pPr>
    <w:rPr>
      <w:rFonts w:ascii="Times New Roman" w:eastAsia="Times New Roman" w:hAnsi="Times New Roman" w:cs="Courier New"/>
      <w:b/>
      <w:sz w:val="28"/>
      <w:szCs w:val="24"/>
      <w:lang w:eastAsia="ar-SA"/>
    </w:rPr>
  </w:style>
  <w:style w:type="paragraph" w:styleId="6">
    <w:name w:val="heading 6"/>
    <w:basedOn w:val="a"/>
    <w:next w:val="a"/>
    <w:link w:val="60"/>
    <w:qFormat/>
    <w:rsid w:val="000C5C6C"/>
    <w:pPr>
      <w:keepNext/>
      <w:keepLines/>
      <w:widowControl w:val="0"/>
      <w:tabs>
        <w:tab w:val="left" w:pos="-1276"/>
      </w:tabs>
      <w:suppressAutoHyphens/>
      <w:spacing w:after="0" w:line="240" w:lineRule="auto"/>
      <w:jc w:val="both"/>
      <w:outlineLvl w:val="5"/>
    </w:pPr>
    <w:rPr>
      <w:rFonts w:ascii="Times New Roman" w:eastAsia="Times New Roman" w:hAnsi="Times New Roman" w:cs="Courier New"/>
      <w:b/>
      <w:kern w:val="1"/>
      <w:sz w:val="28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0C5C6C"/>
    <w:pPr>
      <w:keepNext/>
      <w:keepLines/>
      <w:widowControl w:val="0"/>
      <w:suppressAutoHyphens/>
      <w:spacing w:after="0" w:line="360" w:lineRule="auto"/>
      <w:outlineLvl w:val="6"/>
    </w:pPr>
    <w:rPr>
      <w:rFonts w:ascii="Times New Roman" w:eastAsia="Times New Roman" w:hAnsi="Times New Roman" w:cs="Courier New"/>
      <w:b/>
      <w:bCs/>
      <w:kern w:val="1"/>
      <w:sz w:val="28"/>
      <w:szCs w:val="24"/>
      <w:lang w:eastAsia="ar-SA"/>
    </w:rPr>
  </w:style>
  <w:style w:type="paragraph" w:styleId="8">
    <w:name w:val="heading 8"/>
    <w:basedOn w:val="a"/>
    <w:next w:val="a"/>
    <w:link w:val="80"/>
    <w:qFormat/>
    <w:rsid w:val="000C5C6C"/>
    <w:pPr>
      <w:keepNext/>
      <w:tabs>
        <w:tab w:val="left" w:pos="-1276"/>
      </w:tabs>
      <w:suppressAutoHyphens/>
      <w:spacing w:after="0" w:line="240" w:lineRule="auto"/>
      <w:jc w:val="center"/>
      <w:outlineLvl w:val="7"/>
    </w:pPr>
    <w:rPr>
      <w:rFonts w:ascii="Times New Roman" w:eastAsia="Times New Roman" w:hAnsi="Times New Roman" w:cs="Courier New"/>
      <w:b/>
      <w:sz w:val="28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0C5C6C"/>
    <w:pPr>
      <w:keepNext/>
      <w:suppressAutoHyphens/>
      <w:autoSpaceDE w:val="0"/>
      <w:spacing w:before="20" w:after="20" w:line="480" w:lineRule="atLeast"/>
      <w:jc w:val="center"/>
      <w:outlineLvl w:val="8"/>
    </w:pPr>
    <w:rPr>
      <w:rFonts w:ascii="Times New Roman" w:eastAsia="Times New Roman" w:hAnsi="Times New Roman" w:cs="Courier New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5C6C"/>
    <w:rPr>
      <w:rFonts w:ascii="Arial" w:hAnsi="Arial" w:cs="Wingdings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0C5C6C"/>
    <w:rPr>
      <w:rFonts w:ascii="Arial" w:hAnsi="Arial" w:cs="Wingdings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0C5C6C"/>
    <w:rPr>
      <w:rFonts w:cs="Courier New"/>
      <w:b/>
      <w:i/>
      <w:color w:val="FF0000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0C5C6C"/>
    <w:rPr>
      <w:rFonts w:cs="Courier New"/>
      <w:b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0C5C6C"/>
    <w:rPr>
      <w:rFonts w:cs="Courier New"/>
      <w:b/>
      <w:sz w:val="28"/>
      <w:szCs w:val="24"/>
      <w:lang w:eastAsia="ar-SA"/>
    </w:rPr>
  </w:style>
  <w:style w:type="character" w:customStyle="1" w:styleId="60">
    <w:name w:val="Заголовок 6 Знак"/>
    <w:basedOn w:val="a0"/>
    <w:link w:val="6"/>
    <w:rsid w:val="000C5C6C"/>
    <w:rPr>
      <w:rFonts w:cs="Courier New"/>
      <w:b/>
      <w:kern w:val="1"/>
      <w:sz w:val="28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0C5C6C"/>
    <w:rPr>
      <w:rFonts w:cs="Courier New"/>
      <w:b/>
      <w:bCs/>
      <w:kern w:val="1"/>
      <w:sz w:val="28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0C5C6C"/>
    <w:rPr>
      <w:rFonts w:cs="Courier New"/>
      <w:b/>
      <w:sz w:val="28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0C5C6C"/>
    <w:rPr>
      <w:rFonts w:cs="Courier New"/>
      <w:b/>
      <w:bCs/>
      <w:sz w:val="28"/>
      <w:szCs w:val="28"/>
      <w:lang w:eastAsia="ar-SA"/>
    </w:rPr>
  </w:style>
  <w:style w:type="paragraph" w:styleId="a3">
    <w:name w:val="Title"/>
    <w:basedOn w:val="a"/>
    <w:link w:val="a4"/>
    <w:qFormat/>
    <w:rsid w:val="000C5C6C"/>
    <w:pPr>
      <w:tabs>
        <w:tab w:val="left" w:pos="-1276"/>
      </w:tabs>
      <w:suppressAutoHyphens/>
      <w:spacing w:after="0" w:line="240" w:lineRule="auto"/>
      <w:ind w:left="4900" w:right="-22"/>
      <w:jc w:val="center"/>
    </w:pPr>
    <w:rPr>
      <w:rFonts w:ascii="Times New Roman" w:eastAsia="Times New Roman" w:hAnsi="Times New Roman" w:cs="Courier New"/>
      <w:sz w:val="28"/>
      <w:szCs w:val="24"/>
      <w:lang w:eastAsia="ar-SA"/>
    </w:rPr>
  </w:style>
  <w:style w:type="character" w:customStyle="1" w:styleId="a4">
    <w:name w:val="Название Знак"/>
    <w:basedOn w:val="a0"/>
    <w:link w:val="a3"/>
    <w:rsid w:val="000C5C6C"/>
    <w:rPr>
      <w:rFonts w:cs="Courier New"/>
      <w:sz w:val="28"/>
      <w:szCs w:val="24"/>
      <w:lang w:eastAsia="ar-SA"/>
    </w:rPr>
  </w:style>
  <w:style w:type="character" w:styleId="a5">
    <w:name w:val="Emphasis"/>
    <w:basedOn w:val="a0"/>
    <w:uiPriority w:val="20"/>
    <w:qFormat/>
    <w:rsid w:val="000C5C6C"/>
    <w:rPr>
      <w:i/>
      <w:iCs/>
    </w:rPr>
  </w:style>
  <w:style w:type="character" w:styleId="a6">
    <w:name w:val="Strong"/>
    <w:basedOn w:val="a0"/>
    <w:uiPriority w:val="22"/>
    <w:qFormat/>
    <w:rsid w:val="000C5C6C"/>
    <w:rPr>
      <w:b/>
      <w:bCs/>
    </w:rPr>
  </w:style>
  <w:style w:type="paragraph" w:styleId="a7">
    <w:name w:val="No Spacing"/>
    <w:uiPriority w:val="1"/>
    <w:qFormat/>
    <w:rsid w:val="00642FFD"/>
    <w:rPr>
      <w:rFonts w:ascii="Calibri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83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36CB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FF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0C5C6C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Wingdings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qFormat/>
    <w:rsid w:val="000C5C6C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Wingdings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0C5C6C"/>
    <w:pPr>
      <w:keepNext/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Courier New"/>
      <w:b/>
      <w:i/>
      <w:color w:val="FF0000"/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0C5C6C"/>
    <w:pPr>
      <w:keepNext/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Courier New"/>
      <w:b/>
      <w:sz w:val="28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0C5C6C"/>
    <w:pPr>
      <w:keepNext/>
      <w:tabs>
        <w:tab w:val="left" w:pos="-1276"/>
      </w:tabs>
      <w:suppressAutoHyphens/>
      <w:spacing w:after="0" w:line="240" w:lineRule="auto"/>
      <w:outlineLvl w:val="4"/>
    </w:pPr>
    <w:rPr>
      <w:rFonts w:ascii="Times New Roman" w:eastAsia="Times New Roman" w:hAnsi="Times New Roman" w:cs="Courier New"/>
      <w:b/>
      <w:sz w:val="28"/>
      <w:szCs w:val="24"/>
      <w:lang w:eastAsia="ar-SA"/>
    </w:rPr>
  </w:style>
  <w:style w:type="paragraph" w:styleId="6">
    <w:name w:val="heading 6"/>
    <w:basedOn w:val="a"/>
    <w:next w:val="a"/>
    <w:link w:val="60"/>
    <w:qFormat/>
    <w:rsid w:val="000C5C6C"/>
    <w:pPr>
      <w:keepNext/>
      <w:keepLines/>
      <w:widowControl w:val="0"/>
      <w:tabs>
        <w:tab w:val="left" w:pos="-1276"/>
      </w:tabs>
      <w:suppressAutoHyphens/>
      <w:spacing w:after="0" w:line="240" w:lineRule="auto"/>
      <w:jc w:val="both"/>
      <w:outlineLvl w:val="5"/>
    </w:pPr>
    <w:rPr>
      <w:rFonts w:ascii="Times New Roman" w:eastAsia="Times New Roman" w:hAnsi="Times New Roman" w:cs="Courier New"/>
      <w:b/>
      <w:kern w:val="1"/>
      <w:sz w:val="28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0C5C6C"/>
    <w:pPr>
      <w:keepNext/>
      <w:keepLines/>
      <w:widowControl w:val="0"/>
      <w:suppressAutoHyphens/>
      <w:spacing w:after="0" w:line="360" w:lineRule="auto"/>
      <w:outlineLvl w:val="6"/>
    </w:pPr>
    <w:rPr>
      <w:rFonts w:ascii="Times New Roman" w:eastAsia="Times New Roman" w:hAnsi="Times New Roman" w:cs="Courier New"/>
      <w:b/>
      <w:bCs/>
      <w:kern w:val="1"/>
      <w:sz w:val="28"/>
      <w:szCs w:val="24"/>
      <w:lang w:eastAsia="ar-SA"/>
    </w:rPr>
  </w:style>
  <w:style w:type="paragraph" w:styleId="8">
    <w:name w:val="heading 8"/>
    <w:basedOn w:val="a"/>
    <w:next w:val="a"/>
    <w:link w:val="80"/>
    <w:qFormat/>
    <w:rsid w:val="000C5C6C"/>
    <w:pPr>
      <w:keepNext/>
      <w:tabs>
        <w:tab w:val="left" w:pos="-1276"/>
      </w:tabs>
      <w:suppressAutoHyphens/>
      <w:spacing w:after="0" w:line="240" w:lineRule="auto"/>
      <w:jc w:val="center"/>
      <w:outlineLvl w:val="7"/>
    </w:pPr>
    <w:rPr>
      <w:rFonts w:ascii="Times New Roman" w:eastAsia="Times New Roman" w:hAnsi="Times New Roman" w:cs="Courier New"/>
      <w:b/>
      <w:sz w:val="28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0C5C6C"/>
    <w:pPr>
      <w:keepNext/>
      <w:suppressAutoHyphens/>
      <w:autoSpaceDE w:val="0"/>
      <w:spacing w:before="20" w:after="20" w:line="480" w:lineRule="atLeast"/>
      <w:jc w:val="center"/>
      <w:outlineLvl w:val="8"/>
    </w:pPr>
    <w:rPr>
      <w:rFonts w:ascii="Times New Roman" w:eastAsia="Times New Roman" w:hAnsi="Times New Roman" w:cs="Courier New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5C6C"/>
    <w:rPr>
      <w:rFonts w:ascii="Arial" w:hAnsi="Arial" w:cs="Wingdings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0C5C6C"/>
    <w:rPr>
      <w:rFonts w:ascii="Arial" w:hAnsi="Arial" w:cs="Wingdings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0C5C6C"/>
    <w:rPr>
      <w:rFonts w:cs="Courier New"/>
      <w:b/>
      <w:i/>
      <w:color w:val="FF0000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0C5C6C"/>
    <w:rPr>
      <w:rFonts w:cs="Courier New"/>
      <w:b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0C5C6C"/>
    <w:rPr>
      <w:rFonts w:cs="Courier New"/>
      <w:b/>
      <w:sz w:val="28"/>
      <w:szCs w:val="24"/>
      <w:lang w:eastAsia="ar-SA"/>
    </w:rPr>
  </w:style>
  <w:style w:type="character" w:customStyle="1" w:styleId="60">
    <w:name w:val="Заголовок 6 Знак"/>
    <w:basedOn w:val="a0"/>
    <w:link w:val="6"/>
    <w:rsid w:val="000C5C6C"/>
    <w:rPr>
      <w:rFonts w:cs="Courier New"/>
      <w:b/>
      <w:kern w:val="1"/>
      <w:sz w:val="28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0C5C6C"/>
    <w:rPr>
      <w:rFonts w:cs="Courier New"/>
      <w:b/>
      <w:bCs/>
      <w:kern w:val="1"/>
      <w:sz w:val="28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0C5C6C"/>
    <w:rPr>
      <w:rFonts w:cs="Courier New"/>
      <w:b/>
      <w:sz w:val="28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0C5C6C"/>
    <w:rPr>
      <w:rFonts w:cs="Courier New"/>
      <w:b/>
      <w:bCs/>
      <w:sz w:val="28"/>
      <w:szCs w:val="28"/>
      <w:lang w:eastAsia="ar-SA"/>
    </w:rPr>
  </w:style>
  <w:style w:type="paragraph" w:styleId="a3">
    <w:name w:val="Title"/>
    <w:basedOn w:val="a"/>
    <w:link w:val="a4"/>
    <w:qFormat/>
    <w:rsid w:val="000C5C6C"/>
    <w:pPr>
      <w:tabs>
        <w:tab w:val="left" w:pos="-1276"/>
      </w:tabs>
      <w:suppressAutoHyphens/>
      <w:spacing w:after="0" w:line="240" w:lineRule="auto"/>
      <w:ind w:left="4900" w:right="-22"/>
      <w:jc w:val="center"/>
    </w:pPr>
    <w:rPr>
      <w:rFonts w:ascii="Times New Roman" w:eastAsia="Times New Roman" w:hAnsi="Times New Roman" w:cs="Courier New"/>
      <w:sz w:val="28"/>
      <w:szCs w:val="24"/>
      <w:lang w:eastAsia="ar-SA"/>
    </w:rPr>
  </w:style>
  <w:style w:type="character" w:customStyle="1" w:styleId="a4">
    <w:name w:val="Название Знак"/>
    <w:basedOn w:val="a0"/>
    <w:link w:val="a3"/>
    <w:rsid w:val="000C5C6C"/>
    <w:rPr>
      <w:rFonts w:cs="Courier New"/>
      <w:sz w:val="28"/>
      <w:szCs w:val="24"/>
      <w:lang w:eastAsia="ar-SA"/>
    </w:rPr>
  </w:style>
  <w:style w:type="character" w:styleId="a5">
    <w:name w:val="Emphasis"/>
    <w:basedOn w:val="a0"/>
    <w:uiPriority w:val="20"/>
    <w:qFormat/>
    <w:rsid w:val="000C5C6C"/>
    <w:rPr>
      <w:i/>
      <w:iCs/>
    </w:rPr>
  </w:style>
  <w:style w:type="character" w:styleId="a6">
    <w:name w:val="Strong"/>
    <w:basedOn w:val="a0"/>
    <w:uiPriority w:val="22"/>
    <w:qFormat/>
    <w:rsid w:val="000C5C6C"/>
    <w:rPr>
      <w:b/>
      <w:bCs/>
    </w:rPr>
  </w:style>
  <w:style w:type="paragraph" w:styleId="a7">
    <w:name w:val="No Spacing"/>
    <w:uiPriority w:val="1"/>
    <w:qFormat/>
    <w:rsid w:val="00642FFD"/>
    <w:rPr>
      <w:rFonts w:ascii="Calibri" w:hAnsi="Calibr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1096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1</cp:lastModifiedBy>
  <cp:revision>12</cp:revision>
  <cp:lastPrinted>2013-12-11T13:51:00Z</cp:lastPrinted>
  <dcterms:created xsi:type="dcterms:W3CDTF">2013-12-11T11:03:00Z</dcterms:created>
  <dcterms:modified xsi:type="dcterms:W3CDTF">2014-06-24T11:39:00Z</dcterms:modified>
</cp:coreProperties>
</file>